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0E4" w:rsidRDefault="002910E4" w:rsidP="002910E4">
      <w:pPr>
        <w:jc w:val="center"/>
      </w:pPr>
      <w:r>
        <w:rPr>
          <w:noProof/>
        </w:rPr>
        <w:drawing>
          <wp:inline distT="0" distB="0" distL="0" distR="0">
            <wp:extent cx="5486400" cy="938318"/>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486400" cy="938318"/>
                    </a:xfrm>
                    <a:prstGeom prst="rect">
                      <a:avLst/>
                    </a:prstGeom>
                    <a:noFill/>
                    <a:ln w="9525">
                      <a:noFill/>
                      <a:miter lim="800000"/>
                      <a:headEnd/>
                      <a:tailEnd/>
                    </a:ln>
                  </pic:spPr>
                </pic:pic>
              </a:graphicData>
            </a:graphic>
          </wp:inline>
        </w:drawing>
      </w:r>
    </w:p>
    <w:p w:rsidR="002910E4" w:rsidRDefault="002910E4" w:rsidP="002910E4">
      <w:pPr>
        <w:pStyle w:val="BasicParagraph"/>
        <w:rPr>
          <w:rFonts w:ascii="MyriadPro-BoldCond" w:hAnsi="MyriadPro-BoldCond" w:cs="MyriadPro-BoldCond"/>
          <w:b/>
          <w:bCs/>
          <w:sz w:val="28"/>
          <w:szCs w:val="28"/>
        </w:rPr>
      </w:pPr>
      <w:r>
        <w:rPr>
          <w:rFonts w:ascii="MyriadPro-BoldCond" w:hAnsi="MyriadPro-BoldCond" w:cs="MyriadPro-BoldCond"/>
          <w:b/>
          <w:bCs/>
          <w:sz w:val="28"/>
          <w:szCs w:val="28"/>
        </w:rPr>
        <w:t>Paula Sulzle</w:t>
      </w:r>
    </w:p>
    <w:p w:rsidR="002910E4" w:rsidRDefault="002910E4" w:rsidP="002910E4">
      <w:pPr>
        <w:pStyle w:val="BasicParagraph"/>
        <w:rPr>
          <w:rFonts w:ascii="MyriadPro-Regular" w:hAnsi="MyriadPro-Regular" w:cs="MyriadPro-Regular"/>
        </w:rPr>
      </w:pPr>
      <w:r>
        <w:rPr>
          <w:rFonts w:ascii="MyriadPro-Regular" w:hAnsi="MyriadPro-Regular" w:cs="MyriadPro-Regular"/>
          <w:noProof/>
        </w:rPr>
        <w:drawing>
          <wp:anchor distT="0" distB="0" distL="114300" distR="114300" simplePos="0" relativeHeight="251658240" behindDoc="0" locked="0" layoutInCell="1" allowOverlap="1">
            <wp:simplePos x="0" y="0"/>
            <wp:positionH relativeFrom="column">
              <wp:posOffset>4800600</wp:posOffset>
            </wp:positionH>
            <wp:positionV relativeFrom="paragraph">
              <wp:posOffset>50165</wp:posOffset>
            </wp:positionV>
            <wp:extent cx="2235200" cy="1295400"/>
            <wp:effectExtent l="2540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235200" cy="1295400"/>
                    </a:xfrm>
                    <a:prstGeom prst="rect">
                      <a:avLst/>
                    </a:prstGeom>
                    <a:noFill/>
                    <a:ln w="9525">
                      <a:noFill/>
                      <a:miter lim="800000"/>
                      <a:headEnd/>
                      <a:tailEnd/>
                    </a:ln>
                  </pic:spPr>
                </pic:pic>
              </a:graphicData>
            </a:graphic>
          </wp:anchor>
        </w:drawing>
      </w:r>
    </w:p>
    <w:p w:rsidR="002910E4" w:rsidRDefault="002910E4" w:rsidP="002910E4">
      <w:pPr>
        <w:pStyle w:val="BasicParagraph"/>
        <w:spacing w:after="180"/>
        <w:rPr>
          <w:rFonts w:ascii="MyriadPro-Regular" w:hAnsi="MyriadPro-Regular" w:cs="MyriadPro-Regular"/>
        </w:rPr>
      </w:pPr>
      <w:r>
        <w:rPr>
          <w:rFonts w:ascii="MyriadPro-Regular" w:hAnsi="MyriadPro-Regular" w:cs="MyriadPro-Regular"/>
        </w:rPr>
        <w:t>When your relationships give you the opportunity to mentor…</w:t>
      </w:r>
    </w:p>
    <w:p w:rsidR="002910E4" w:rsidRDefault="002910E4" w:rsidP="002910E4">
      <w:pPr>
        <w:pStyle w:val="BasicParagraph"/>
        <w:spacing w:after="180"/>
        <w:rPr>
          <w:rFonts w:ascii="MyriadPro-Regular" w:hAnsi="MyriadPro-Regular" w:cs="MyriadPro-Regular"/>
        </w:rPr>
      </w:pPr>
      <w:r>
        <w:rPr>
          <w:rFonts w:ascii="MyriadPro-Regular" w:hAnsi="MyriadPro-Regular" w:cs="MyriadPro-Regular"/>
        </w:rPr>
        <w:t xml:space="preserve">How do you continue to cultivate these special friendships? </w:t>
      </w:r>
    </w:p>
    <w:p w:rsidR="002910E4" w:rsidRDefault="002910E4" w:rsidP="002910E4">
      <w:pPr>
        <w:pStyle w:val="BasicParagraph"/>
        <w:spacing w:after="180"/>
        <w:rPr>
          <w:rFonts w:ascii="MyriadPro-SemiboldIt" w:hAnsi="MyriadPro-SemiboldIt" w:cs="MyriadPro-SemiboldIt"/>
          <w:i/>
          <w:iCs/>
          <w:sz w:val="26"/>
          <w:szCs w:val="26"/>
        </w:rPr>
      </w:pPr>
      <w:r>
        <w:rPr>
          <w:rFonts w:ascii="MyriadPro-Regular" w:hAnsi="MyriadPro-Regular" w:cs="MyriadPro-Regular"/>
        </w:rPr>
        <w:t xml:space="preserve">How do you approach mentoring the women within your own family? </w:t>
      </w:r>
    </w:p>
    <w:p w:rsidR="002910E4" w:rsidRDefault="002910E4" w:rsidP="002910E4">
      <w:pPr>
        <w:pStyle w:val="BasicParagraph"/>
        <w:spacing w:after="180"/>
        <w:rPr>
          <w:rFonts w:ascii="MyriadPro-SemiboldIt" w:hAnsi="MyriadPro-SemiboldIt" w:cs="MyriadPro-SemiboldIt"/>
          <w:i/>
          <w:iCs/>
          <w:sz w:val="26"/>
          <w:szCs w:val="26"/>
        </w:rPr>
      </w:pPr>
    </w:p>
    <w:p w:rsidR="002910E4" w:rsidRDefault="002910E4" w:rsidP="002910E4">
      <w:pPr>
        <w:pStyle w:val="BasicParagraph"/>
        <w:spacing w:after="90"/>
        <w:rPr>
          <w:rFonts w:ascii="MyriadPro-Regular" w:hAnsi="MyriadPro-Regular" w:cs="MyriadPro-Regular"/>
        </w:rPr>
      </w:pPr>
      <w:r>
        <w:rPr>
          <w:rFonts w:ascii="MyriadPro-SemiboldIt" w:hAnsi="MyriadPro-SemiboldIt" w:cs="MyriadPro-SemiboldIt"/>
          <w:i/>
          <w:iCs/>
          <w:sz w:val="28"/>
          <w:szCs w:val="28"/>
        </w:rPr>
        <w:t>Around the Word</w:t>
      </w:r>
    </w:p>
    <w:p w:rsidR="002910E4" w:rsidRDefault="002910E4" w:rsidP="002910E4">
      <w:pPr>
        <w:pStyle w:val="BasicParagraph"/>
        <w:spacing w:after="90"/>
        <w:rPr>
          <w:rFonts w:ascii="MyriadPro-Regular" w:hAnsi="MyriadPro-Regular" w:cs="MyriadPro-Regular"/>
        </w:rPr>
      </w:pPr>
      <w:r>
        <w:rPr>
          <w:rFonts w:ascii="MyriadPro-Regular" w:hAnsi="MyriadPro-Regular" w:cs="MyriadPro-Regular"/>
        </w:rPr>
        <w:t>“A mentor who is able to give must first receive ministry for her own needs.”</w:t>
      </w:r>
      <w:r>
        <w:rPr>
          <w:rFonts w:ascii="MyriadPro-Regular" w:hAnsi="MyriadPro-Regular" w:cs="MyriadPro-Regular"/>
          <w:vertAlign w:val="superscript"/>
        </w:rPr>
        <w:t>1</w:t>
      </w:r>
    </w:p>
    <w:p w:rsidR="002910E4" w:rsidRDefault="002910E4" w:rsidP="002910E4">
      <w:pPr>
        <w:pStyle w:val="BasicParagraph"/>
        <w:spacing w:after="90"/>
        <w:rPr>
          <w:rFonts w:ascii="MyriadPro-Regular" w:hAnsi="MyriadPro-Regular" w:cs="MyriadPro-Regular"/>
        </w:rPr>
      </w:pPr>
      <w:r>
        <w:rPr>
          <w:rFonts w:ascii="MyriadPro-Regular" w:hAnsi="MyriadPro-Regular" w:cs="MyriadPro-Regular"/>
        </w:rPr>
        <w:t xml:space="preserve">Evaluate that statement. </w:t>
      </w:r>
    </w:p>
    <w:p w:rsidR="002910E4" w:rsidRDefault="002910E4" w:rsidP="002910E4">
      <w:pPr>
        <w:pStyle w:val="BasicParagraph"/>
        <w:spacing w:after="90"/>
        <w:rPr>
          <w:rFonts w:ascii="MyriadPro-Regular" w:hAnsi="MyriadPro-Regular" w:cs="MyriadPro-Regular"/>
        </w:rPr>
      </w:pPr>
    </w:p>
    <w:p w:rsidR="002910E4" w:rsidRDefault="002910E4" w:rsidP="002910E4">
      <w:pPr>
        <w:pStyle w:val="BasicParagraph"/>
        <w:spacing w:after="90"/>
        <w:rPr>
          <w:rFonts w:ascii="MyriadPro-Regular" w:hAnsi="MyriadPro-Regular" w:cs="MyriadPro-Regular"/>
        </w:rPr>
      </w:pPr>
      <w:r>
        <w:rPr>
          <w:rFonts w:ascii="MyriadPro-Regular" w:hAnsi="MyriadPro-Regular" w:cs="MyriadPro-Regular"/>
        </w:rPr>
        <w:t>What does a mentor need before she can give of herself to others?</w:t>
      </w:r>
    </w:p>
    <w:p w:rsidR="002910E4" w:rsidRDefault="002910E4" w:rsidP="002910E4">
      <w:pPr>
        <w:pStyle w:val="BasicParagraph"/>
        <w:spacing w:after="90"/>
        <w:rPr>
          <w:rFonts w:ascii="MyriadPro-Regular" w:hAnsi="MyriadPro-Regular" w:cs="MyriadPro-Regular"/>
        </w:rPr>
      </w:pPr>
    </w:p>
    <w:p w:rsidR="002910E4" w:rsidRDefault="002910E4" w:rsidP="002910E4">
      <w:pPr>
        <w:pStyle w:val="BasicParagraph"/>
        <w:spacing w:after="90"/>
        <w:rPr>
          <w:rFonts w:ascii="MyriadPro-Regular" w:hAnsi="MyriadPro-Regular" w:cs="MyriadPro-Regular"/>
        </w:rPr>
      </w:pPr>
      <w:r>
        <w:rPr>
          <w:rFonts w:ascii="MyriadPro-Regular" w:hAnsi="MyriadPro-Regular" w:cs="MyriadPro-Regular"/>
        </w:rPr>
        <w:t>What are ways a mentor can fill herself up?  Make a list of your Top 5.</w:t>
      </w:r>
    </w:p>
    <w:p w:rsidR="002910E4" w:rsidRDefault="002910E4" w:rsidP="002910E4">
      <w:pPr>
        <w:pStyle w:val="BasicParagraph"/>
        <w:spacing w:after="90"/>
        <w:rPr>
          <w:rFonts w:ascii="MyriadPro-Regular" w:hAnsi="MyriadPro-Regular" w:cs="MyriadPro-Regular"/>
        </w:rPr>
      </w:pPr>
      <w:r>
        <w:rPr>
          <w:rFonts w:ascii="MyriadPro-Regular" w:hAnsi="MyriadPro-Regular" w:cs="MyriadPro-Regular"/>
        </w:rPr>
        <w:t>______________________</w:t>
      </w:r>
      <w:r>
        <w:rPr>
          <w:rFonts w:ascii="MyriadPro-Regular" w:hAnsi="MyriadPro-Regular" w:cs="MyriadPro-Regular"/>
        </w:rPr>
        <w:tab/>
      </w:r>
      <w:r>
        <w:rPr>
          <w:rFonts w:ascii="MyriadPro-Regular" w:hAnsi="MyriadPro-Regular" w:cs="MyriadPro-Regular"/>
        </w:rPr>
        <w:tab/>
        <w:t>_____________________</w:t>
      </w:r>
    </w:p>
    <w:p w:rsidR="002910E4" w:rsidRDefault="002910E4" w:rsidP="002910E4">
      <w:pPr>
        <w:pStyle w:val="BasicParagraph"/>
        <w:spacing w:after="90"/>
        <w:rPr>
          <w:rFonts w:ascii="MyriadPro-Regular" w:hAnsi="MyriadPro-Regular" w:cs="MyriadPro-Regular"/>
        </w:rPr>
      </w:pPr>
      <w:r>
        <w:rPr>
          <w:rFonts w:ascii="MyriadPro-Regular" w:hAnsi="MyriadPro-Regular" w:cs="MyriadPro-Regular"/>
        </w:rPr>
        <w:t>______________________</w:t>
      </w:r>
      <w:r>
        <w:rPr>
          <w:rFonts w:ascii="MyriadPro-Regular" w:hAnsi="MyriadPro-Regular" w:cs="MyriadPro-Regular"/>
        </w:rPr>
        <w:tab/>
      </w:r>
      <w:r>
        <w:rPr>
          <w:rFonts w:ascii="MyriadPro-Regular" w:hAnsi="MyriadPro-Regular" w:cs="MyriadPro-Regular"/>
        </w:rPr>
        <w:tab/>
        <w:t>_____________________</w:t>
      </w:r>
      <w:r>
        <w:rPr>
          <w:rFonts w:ascii="MyriadPro-Regular" w:hAnsi="MyriadPro-Regular" w:cs="MyriadPro-Regular"/>
        </w:rPr>
        <w:tab/>
      </w:r>
      <w:r>
        <w:rPr>
          <w:rFonts w:ascii="MyriadPro-Regular" w:hAnsi="MyriadPro-Regular" w:cs="MyriadPro-Regular"/>
        </w:rPr>
        <w:tab/>
        <w:t>_________________</w:t>
      </w:r>
    </w:p>
    <w:p w:rsidR="002910E4" w:rsidRDefault="002910E4" w:rsidP="002910E4">
      <w:pPr>
        <w:pStyle w:val="BasicParagraph"/>
        <w:spacing w:after="90"/>
        <w:rPr>
          <w:rFonts w:ascii="MyriadPro-Regular" w:hAnsi="MyriadPro-Regular" w:cs="MyriadPro-Regular"/>
        </w:rPr>
      </w:pPr>
    </w:p>
    <w:p w:rsidR="002910E4" w:rsidRDefault="002910E4" w:rsidP="002910E4">
      <w:pPr>
        <w:pStyle w:val="BasicParagraph"/>
        <w:spacing w:after="90"/>
        <w:rPr>
          <w:rFonts w:ascii="MyriadPro-Regular" w:hAnsi="MyriadPro-Regular" w:cs="MyriadPro-Regular"/>
        </w:rPr>
      </w:pPr>
      <w:r>
        <w:rPr>
          <w:rFonts w:ascii="MyriadPro-Regular" w:hAnsi="MyriadPro-Regular" w:cs="MyriadPro-Regular"/>
        </w:rPr>
        <w:t xml:space="preserve">When a mentor continues to fill herself up, her giving will flow from a heart filled with joy. </w:t>
      </w:r>
    </w:p>
    <w:p w:rsidR="002910E4" w:rsidRDefault="002910E4" w:rsidP="002910E4">
      <w:pPr>
        <w:pStyle w:val="BasicParagraph"/>
        <w:spacing w:after="90"/>
        <w:rPr>
          <w:rFonts w:ascii="MyriadPro-Regular" w:hAnsi="MyriadPro-Regular" w:cs="MyriadPro-Regular"/>
        </w:rPr>
      </w:pPr>
    </w:p>
    <w:p w:rsidR="002910E4" w:rsidRDefault="002910E4" w:rsidP="002910E4">
      <w:pPr>
        <w:pStyle w:val="BasicParagraph"/>
        <w:spacing w:after="180"/>
        <w:rPr>
          <w:rFonts w:ascii="MyriadPro-Regular" w:hAnsi="MyriadPro-Regular" w:cs="MyriadPro-Regular"/>
        </w:rPr>
      </w:pPr>
      <w:r>
        <w:rPr>
          <w:rFonts w:ascii="MyriadPro-SemiboldIt" w:hAnsi="MyriadPro-SemiboldIt" w:cs="MyriadPro-SemiboldIt"/>
          <w:i/>
          <w:iCs/>
          <w:sz w:val="28"/>
          <w:szCs w:val="28"/>
        </w:rPr>
        <w:t>4 Types of Mentors</w:t>
      </w:r>
    </w:p>
    <w:p w:rsidR="002910E4" w:rsidRDefault="002910E4" w:rsidP="002910E4">
      <w:pPr>
        <w:pStyle w:val="BasicParagraph"/>
        <w:spacing w:after="90"/>
        <w:ind w:left="720" w:hanging="360"/>
        <w:rPr>
          <w:rFonts w:ascii="MyriadPro-Regular" w:hAnsi="MyriadPro-Regular" w:cs="MyriadPro-Regular"/>
        </w:rPr>
      </w:pPr>
      <w:r>
        <w:rPr>
          <w:rFonts w:ascii="MyriadPro-Regular" w:hAnsi="MyriadPro-Regular" w:cs="MyriadPro-Regular"/>
        </w:rPr>
        <w:t xml:space="preserve">The Coach – </w:t>
      </w:r>
    </w:p>
    <w:p w:rsidR="002910E4" w:rsidRDefault="002910E4" w:rsidP="002910E4">
      <w:pPr>
        <w:pStyle w:val="BasicParagraph"/>
        <w:spacing w:after="90"/>
        <w:ind w:left="720"/>
        <w:rPr>
          <w:rFonts w:ascii="MyriadPro-Regular" w:hAnsi="MyriadPro-Regular" w:cs="MyriadPro-Regular"/>
        </w:rPr>
      </w:pPr>
    </w:p>
    <w:p w:rsidR="002910E4" w:rsidRDefault="002910E4" w:rsidP="002910E4">
      <w:pPr>
        <w:pStyle w:val="BasicParagraph"/>
        <w:spacing w:after="90"/>
        <w:ind w:left="720" w:hanging="360"/>
        <w:rPr>
          <w:rFonts w:ascii="MyriadPro-Regular" w:hAnsi="MyriadPro-Regular" w:cs="MyriadPro-Regular"/>
        </w:rPr>
      </w:pPr>
      <w:r>
        <w:rPr>
          <w:rFonts w:ascii="MyriadPro-Regular" w:hAnsi="MyriadPro-Regular" w:cs="MyriadPro-Regular"/>
        </w:rPr>
        <w:t xml:space="preserve">The Connector – </w:t>
      </w:r>
    </w:p>
    <w:p w:rsidR="002910E4" w:rsidRDefault="002910E4" w:rsidP="002910E4">
      <w:pPr>
        <w:pStyle w:val="BasicParagraph"/>
        <w:spacing w:after="90"/>
        <w:ind w:left="720"/>
        <w:rPr>
          <w:rFonts w:ascii="MyriadPro-Regular" w:hAnsi="MyriadPro-Regular" w:cs="MyriadPro-Regular"/>
        </w:rPr>
      </w:pPr>
    </w:p>
    <w:p w:rsidR="002910E4" w:rsidRDefault="002910E4" w:rsidP="002910E4">
      <w:pPr>
        <w:pStyle w:val="BasicParagraph"/>
        <w:spacing w:after="90"/>
        <w:ind w:left="720" w:hanging="360"/>
        <w:rPr>
          <w:rFonts w:ascii="MyriadPro-Regular" w:hAnsi="MyriadPro-Regular" w:cs="MyriadPro-Regular"/>
        </w:rPr>
      </w:pPr>
      <w:r>
        <w:rPr>
          <w:rFonts w:ascii="MyriadPro-Regular" w:hAnsi="MyriadPro-Regular" w:cs="MyriadPro-Regular"/>
        </w:rPr>
        <w:t xml:space="preserve">The Cheerleader – </w:t>
      </w:r>
    </w:p>
    <w:p w:rsidR="002910E4" w:rsidRDefault="002910E4" w:rsidP="002910E4">
      <w:pPr>
        <w:pStyle w:val="BasicParagraph"/>
        <w:spacing w:after="90"/>
        <w:ind w:left="720"/>
        <w:rPr>
          <w:rFonts w:ascii="MyriadPro-Regular" w:hAnsi="MyriadPro-Regular" w:cs="MyriadPro-Regular"/>
        </w:rPr>
      </w:pPr>
    </w:p>
    <w:p w:rsidR="002910E4" w:rsidRDefault="002910E4" w:rsidP="002910E4">
      <w:pPr>
        <w:pStyle w:val="BasicParagraph"/>
        <w:spacing w:after="90"/>
        <w:ind w:left="720" w:hanging="360"/>
        <w:rPr>
          <w:rFonts w:ascii="MyriadPro-Regular" w:hAnsi="MyriadPro-Regular" w:cs="MyriadPro-Regular"/>
        </w:rPr>
      </w:pPr>
      <w:r>
        <w:rPr>
          <w:rFonts w:ascii="MyriadPro-Regular" w:hAnsi="MyriadPro-Regular" w:cs="MyriadPro-Regular"/>
        </w:rPr>
        <w:t xml:space="preserve">The Challenger – </w:t>
      </w:r>
    </w:p>
    <w:p w:rsidR="002910E4" w:rsidRDefault="002910E4" w:rsidP="002910E4">
      <w:pPr>
        <w:pStyle w:val="BasicParagraph"/>
        <w:spacing w:after="90"/>
        <w:rPr>
          <w:rFonts w:ascii="MyriadPro-Regular" w:hAnsi="MyriadPro-Regular" w:cs="MyriadPro-Regular"/>
        </w:rPr>
      </w:pPr>
    </w:p>
    <w:p w:rsidR="002910E4" w:rsidRDefault="002910E4" w:rsidP="002910E4">
      <w:pPr>
        <w:pStyle w:val="BasicParagraph"/>
        <w:spacing w:after="180"/>
        <w:rPr>
          <w:rFonts w:ascii="MyriadPro-Regular" w:hAnsi="MyriadPro-Regular" w:cs="MyriadPro-Regular"/>
        </w:rPr>
      </w:pPr>
      <w:r>
        <w:rPr>
          <w:rFonts w:ascii="MyriadPro-Regular" w:hAnsi="MyriadPro-Regular" w:cs="MyriadPro-Regular"/>
        </w:rPr>
        <w:lastRenderedPageBreak/>
        <w:t xml:space="preserve">What type of mentor do you think you are?  </w:t>
      </w:r>
    </w:p>
    <w:p w:rsidR="002910E4" w:rsidRDefault="002910E4" w:rsidP="002910E4">
      <w:pPr>
        <w:pStyle w:val="BasicParagraph"/>
        <w:spacing w:after="90"/>
        <w:rPr>
          <w:rFonts w:ascii="MyriadPro-Regular" w:hAnsi="MyriadPro-Regular" w:cs="MyriadPro-Regular"/>
        </w:rPr>
      </w:pPr>
      <w:r>
        <w:rPr>
          <w:rFonts w:ascii="MyriadPro-Regular" w:hAnsi="MyriadPro-Regular" w:cs="MyriadPro-Regular"/>
        </w:rPr>
        <w:t>What type of mentor do you like or do you need?</w:t>
      </w:r>
    </w:p>
    <w:p w:rsidR="002910E4" w:rsidRDefault="002910E4" w:rsidP="002910E4">
      <w:pPr>
        <w:pStyle w:val="BasicParagraph"/>
        <w:spacing w:after="90"/>
        <w:rPr>
          <w:rFonts w:ascii="MyriadPro-Regular" w:hAnsi="MyriadPro-Regular" w:cs="MyriadPro-Regular"/>
        </w:rPr>
      </w:pPr>
    </w:p>
    <w:p w:rsidR="002910E4" w:rsidRDefault="002910E4" w:rsidP="002910E4">
      <w:pPr>
        <w:pStyle w:val="BasicParagraph"/>
        <w:spacing w:after="90"/>
        <w:rPr>
          <w:rFonts w:ascii="MyriadPro-Regular" w:hAnsi="MyriadPro-Regular" w:cs="MyriadPro-Regular"/>
        </w:rPr>
      </w:pPr>
      <w:r>
        <w:rPr>
          <w:rFonts w:ascii="MyriadPro-Regular" w:hAnsi="MyriadPro-Regular" w:cs="MyriadPro-Regular"/>
          <w:noProof/>
        </w:rPr>
        <w:drawing>
          <wp:anchor distT="0" distB="0" distL="114300" distR="114300" simplePos="0" relativeHeight="251659264" behindDoc="0" locked="0" layoutInCell="1" allowOverlap="1">
            <wp:simplePos x="0" y="0"/>
            <wp:positionH relativeFrom="column">
              <wp:posOffset>-228600</wp:posOffset>
            </wp:positionH>
            <wp:positionV relativeFrom="paragraph">
              <wp:posOffset>255905</wp:posOffset>
            </wp:positionV>
            <wp:extent cx="2235200" cy="1879600"/>
            <wp:effectExtent l="25400" t="0" r="0" b="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235200" cy="1879600"/>
                    </a:xfrm>
                    <a:prstGeom prst="rect">
                      <a:avLst/>
                    </a:prstGeom>
                    <a:noFill/>
                    <a:ln w="9525">
                      <a:noFill/>
                      <a:miter lim="800000"/>
                      <a:headEnd/>
                      <a:tailEnd/>
                    </a:ln>
                  </pic:spPr>
                </pic:pic>
              </a:graphicData>
            </a:graphic>
          </wp:anchor>
        </w:drawing>
      </w:r>
    </w:p>
    <w:p w:rsidR="002910E4" w:rsidRDefault="002910E4" w:rsidP="002910E4">
      <w:pPr>
        <w:pStyle w:val="BasicParagraph"/>
        <w:spacing w:after="90"/>
        <w:rPr>
          <w:rFonts w:ascii="MyriadPro-Regular" w:hAnsi="MyriadPro-Regular" w:cs="MyriadPro-Regular"/>
        </w:rPr>
      </w:pPr>
    </w:p>
    <w:p w:rsidR="002910E4" w:rsidRDefault="002910E4" w:rsidP="002910E4">
      <w:pPr>
        <w:pStyle w:val="BasicParagraph"/>
        <w:suppressAutoHyphens/>
        <w:spacing w:after="90"/>
        <w:jc w:val="center"/>
        <w:rPr>
          <w:rFonts w:ascii="MyriadPro-Regular" w:hAnsi="MyriadPro-Regular" w:cs="MyriadPro-Regular"/>
        </w:rPr>
      </w:pPr>
      <w:r>
        <w:rPr>
          <w:rFonts w:ascii="MyriadPro-It" w:hAnsi="MyriadPro-It" w:cs="MyriadPro-It"/>
          <w:i/>
          <w:iCs/>
          <w:sz w:val="26"/>
          <w:szCs w:val="26"/>
        </w:rPr>
        <w:t>“The person best able to mentor as servant, encourager, teacher, counselor and guide is the person who has received acts of service, encouragement, teaching, counseling and guidance in her Christian walk.”</w:t>
      </w:r>
      <w:r>
        <w:rPr>
          <w:rFonts w:ascii="MyriadPro-It" w:hAnsi="MyriadPro-It" w:cs="MyriadPro-It"/>
          <w:i/>
          <w:iCs/>
          <w:sz w:val="26"/>
          <w:szCs w:val="26"/>
          <w:vertAlign w:val="superscript"/>
        </w:rPr>
        <w:t>2</w:t>
      </w:r>
    </w:p>
    <w:p w:rsidR="002910E4" w:rsidRDefault="002910E4" w:rsidP="002910E4">
      <w:pPr>
        <w:pStyle w:val="BasicParagraph"/>
        <w:spacing w:after="90"/>
        <w:rPr>
          <w:rFonts w:ascii="MyriadPro-Regular" w:hAnsi="MyriadPro-Regular" w:cs="MyriadPro-Regular"/>
        </w:rPr>
      </w:pPr>
    </w:p>
    <w:p w:rsidR="002910E4" w:rsidRDefault="002910E4" w:rsidP="002910E4">
      <w:pPr>
        <w:pStyle w:val="BasicParagraph"/>
        <w:spacing w:after="90"/>
        <w:rPr>
          <w:rFonts w:ascii="MyriadPro-Regular" w:hAnsi="MyriadPro-Regular" w:cs="MyriadPro-Regular"/>
        </w:rPr>
      </w:pPr>
    </w:p>
    <w:p w:rsidR="002910E4" w:rsidRDefault="002910E4" w:rsidP="002910E4">
      <w:pPr>
        <w:pStyle w:val="BasicParagraph"/>
        <w:spacing w:after="90"/>
        <w:rPr>
          <w:rFonts w:ascii="MyriadPro-SemiboldIt" w:hAnsi="MyriadPro-SemiboldIt" w:cs="MyriadPro-SemiboldIt"/>
          <w:i/>
          <w:iCs/>
          <w:sz w:val="26"/>
          <w:szCs w:val="26"/>
        </w:rPr>
      </w:pPr>
    </w:p>
    <w:p w:rsidR="002910E4" w:rsidRDefault="002910E4" w:rsidP="002910E4">
      <w:pPr>
        <w:pStyle w:val="BasicParagraph"/>
        <w:spacing w:after="90"/>
        <w:rPr>
          <w:rFonts w:ascii="MyriadPro-Regular" w:hAnsi="MyriadPro-Regular" w:cs="MyriadPro-Regular"/>
        </w:rPr>
      </w:pPr>
      <w:r>
        <w:rPr>
          <w:rFonts w:ascii="MyriadPro-SemiboldIt" w:hAnsi="MyriadPro-SemiboldIt" w:cs="MyriadPro-SemiboldIt"/>
          <w:i/>
          <w:iCs/>
          <w:sz w:val="28"/>
          <w:szCs w:val="28"/>
        </w:rPr>
        <w:t>Multi-generational Mentoring</w:t>
      </w:r>
    </w:p>
    <w:p w:rsidR="002910E4" w:rsidRDefault="002910E4" w:rsidP="002910E4">
      <w:pPr>
        <w:pStyle w:val="BasicParagraph"/>
        <w:spacing w:after="450"/>
        <w:ind w:left="720" w:hanging="360"/>
        <w:rPr>
          <w:rFonts w:ascii="MyriadPro-Regular" w:hAnsi="MyriadPro-Regular" w:cs="MyriadPro-Regular"/>
        </w:rPr>
      </w:pPr>
      <w:r>
        <w:rPr>
          <w:rFonts w:ascii="MyriadPro-Regular" w:hAnsi="MyriadPro-Regular" w:cs="MyriadPro-Regular"/>
        </w:rPr>
        <w:t>Changes and separations in society</w:t>
      </w:r>
    </w:p>
    <w:p w:rsidR="002910E4" w:rsidRDefault="002910E4" w:rsidP="002910E4">
      <w:pPr>
        <w:pStyle w:val="BasicParagraph"/>
        <w:spacing w:after="450"/>
        <w:ind w:left="720" w:hanging="360"/>
        <w:rPr>
          <w:rFonts w:ascii="MyriadPro-Regular" w:hAnsi="MyriadPro-Regular" w:cs="MyriadPro-Regular"/>
        </w:rPr>
      </w:pPr>
      <w:r>
        <w:rPr>
          <w:rFonts w:ascii="MyriadPro-Regular" w:hAnsi="MyriadPro-Regular" w:cs="MyriadPro-Regular"/>
        </w:rPr>
        <w:t>Generational differences</w:t>
      </w:r>
    </w:p>
    <w:p w:rsidR="002910E4" w:rsidRDefault="002910E4" w:rsidP="002910E4">
      <w:pPr>
        <w:pStyle w:val="BasicParagraph"/>
        <w:spacing w:after="450"/>
        <w:ind w:left="720" w:hanging="360"/>
        <w:rPr>
          <w:rFonts w:ascii="MyriadPro-Regular" w:hAnsi="MyriadPro-Regular" w:cs="MyriadPro-Regular"/>
        </w:rPr>
      </w:pPr>
      <w:r>
        <w:rPr>
          <w:rFonts w:ascii="MyriadPro-Regular" w:hAnsi="MyriadPro-Regular" w:cs="MyriadPro-Regular"/>
        </w:rPr>
        <w:t>Dealing with changes and bridging the gap – Why this is so important!</w:t>
      </w:r>
    </w:p>
    <w:p w:rsidR="002910E4" w:rsidRDefault="002910E4" w:rsidP="002910E4">
      <w:pPr>
        <w:pStyle w:val="BasicParagraph"/>
        <w:spacing w:after="90"/>
        <w:rPr>
          <w:rFonts w:ascii="MyriadPro-Regular" w:hAnsi="MyriadPro-Regular" w:cs="MyriadPro-Regular"/>
        </w:rPr>
      </w:pPr>
      <w:r>
        <w:rPr>
          <w:rFonts w:ascii="MyriadPro-SemiboldIt" w:hAnsi="MyriadPro-SemiboldIt" w:cs="MyriadPro-SemiboldIt"/>
          <w:i/>
          <w:iCs/>
          <w:sz w:val="26"/>
          <w:szCs w:val="26"/>
        </w:rPr>
        <w:t xml:space="preserve"> Ideas</w:t>
      </w:r>
    </w:p>
    <w:p w:rsidR="002910E4" w:rsidRDefault="002910E4" w:rsidP="002910E4">
      <w:pPr>
        <w:pStyle w:val="BasicParagraph"/>
        <w:spacing w:after="90"/>
        <w:rPr>
          <w:rFonts w:ascii="MyriadPro-Regular" w:hAnsi="MyriadPro-Regular" w:cs="MyriadPro-Regular"/>
        </w:rPr>
      </w:pPr>
    </w:p>
    <w:p w:rsidR="002910E4" w:rsidRDefault="002910E4" w:rsidP="002910E4">
      <w:pPr>
        <w:pStyle w:val="BasicParagraph"/>
        <w:spacing w:after="90"/>
        <w:rPr>
          <w:rFonts w:ascii="MyriadPro-Regular" w:hAnsi="MyriadPro-Regular" w:cs="MyriadPro-Regular"/>
        </w:rPr>
      </w:pPr>
    </w:p>
    <w:p w:rsidR="002910E4" w:rsidRDefault="002910E4" w:rsidP="002910E4">
      <w:pPr>
        <w:pStyle w:val="BasicParagraph"/>
        <w:spacing w:after="90"/>
        <w:rPr>
          <w:rFonts w:ascii="MyriadPro-SemiboldIt" w:hAnsi="MyriadPro-SemiboldIt" w:cs="MyriadPro-SemiboldIt"/>
          <w:i/>
          <w:iCs/>
          <w:sz w:val="22"/>
          <w:szCs w:val="22"/>
        </w:rPr>
      </w:pPr>
    </w:p>
    <w:p w:rsidR="002910E4" w:rsidRDefault="002910E4" w:rsidP="002910E4">
      <w:pPr>
        <w:pStyle w:val="BasicParagraph"/>
        <w:spacing w:after="90"/>
        <w:rPr>
          <w:rFonts w:ascii="MyriadPro-Regular" w:hAnsi="MyriadPro-Regular" w:cs="MyriadPro-Regular"/>
        </w:rPr>
      </w:pPr>
      <w:r>
        <w:rPr>
          <w:rFonts w:ascii="MyriadPro-SemiboldIt" w:hAnsi="MyriadPro-SemiboldIt" w:cs="MyriadPro-SemiboldIt"/>
          <w:i/>
          <w:iCs/>
          <w:sz w:val="28"/>
          <w:szCs w:val="28"/>
        </w:rPr>
        <w:t>Peer Mentoring within Family</w:t>
      </w:r>
    </w:p>
    <w:p w:rsidR="002910E4" w:rsidRDefault="002910E4" w:rsidP="002910E4">
      <w:pPr>
        <w:pStyle w:val="BasicParagraph"/>
        <w:spacing w:after="450"/>
        <w:ind w:left="720" w:hanging="360"/>
        <w:rPr>
          <w:rFonts w:ascii="MyriadPro-Regular" w:hAnsi="MyriadPro-Regular" w:cs="MyriadPro-Regular"/>
        </w:rPr>
      </w:pPr>
      <w:r>
        <w:rPr>
          <w:rFonts w:ascii="MyriadPro-Regular" w:hAnsi="MyriadPro-Regular" w:cs="MyriadPro-Regular"/>
        </w:rPr>
        <w:t>Sister to sister, in-laws to in-laws</w:t>
      </w:r>
    </w:p>
    <w:p w:rsidR="002910E4" w:rsidRDefault="002910E4" w:rsidP="002910E4">
      <w:pPr>
        <w:pStyle w:val="BasicParagraph"/>
        <w:spacing w:after="450"/>
        <w:ind w:left="720" w:hanging="360"/>
        <w:rPr>
          <w:rFonts w:ascii="MyriadPro-Regular" w:hAnsi="MyriadPro-Regular" w:cs="MyriadPro-Regular"/>
        </w:rPr>
      </w:pPr>
      <w:r>
        <w:rPr>
          <w:rFonts w:ascii="MyriadPro-Regular" w:hAnsi="MyriadPro-Regular" w:cs="MyriadPro-Regular"/>
        </w:rPr>
        <w:t>Pros/Cons of age differences in mentoring relationships</w:t>
      </w:r>
    </w:p>
    <w:p w:rsidR="002910E4" w:rsidRDefault="002910E4" w:rsidP="002910E4">
      <w:pPr>
        <w:pStyle w:val="BasicParagraph"/>
        <w:spacing w:after="450"/>
        <w:ind w:left="720" w:hanging="360"/>
        <w:rPr>
          <w:rFonts w:ascii="MyriadPro-Regular" w:hAnsi="MyriadPro-Regular" w:cs="MyriadPro-Regular"/>
        </w:rPr>
      </w:pPr>
      <w:r>
        <w:rPr>
          <w:rFonts w:ascii="MyriadPro-Regular" w:hAnsi="MyriadPro-Regular" w:cs="MyriadPro-Regular"/>
        </w:rPr>
        <w:t>Sistering</w:t>
      </w:r>
    </w:p>
    <w:p w:rsidR="002910E4" w:rsidRDefault="002910E4" w:rsidP="002910E4">
      <w:pPr>
        <w:pStyle w:val="BasicParagraph"/>
        <w:spacing w:after="90"/>
        <w:rPr>
          <w:rFonts w:ascii="MyriadPro-SemiboldIt" w:hAnsi="MyriadPro-SemiboldIt" w:cs="MyriadPro-SemiboldIt"/>
          <w:i/>
          <w:iCs/>
          <w:sz w:val="26"/>
          <w:szCs w:val="26"/>
        </w:rPr>
      </w:pPr>
      <w:r>
        <w:rPr>
          <w:rFonts w:ascii="MyriadPro-SemiboldIt" w:hAnsi="MyriadPro-SemiboldIt" w:cs="MyriadPro-SemiboldIt"/>
          <w:i/>
          <w:iCs/>
          <w:sz w:val="26"/>
          <w:szCs w:val="26"/>
        </w:rPr>
        <w:t xml:space="preserve"> Ideas</w:t>
      </w:r>
    </w:p>
    <w:p w:rsidR="002910E4" w:rsidRDefault="002910E4" w:rsidP="002910E4">
      <w:pPr>
        <w:pStyle w:val="BasicParagraph"/>
        <w:spacing w:after="90"/>
        <w:rPr>
          <w:rFonts w:ascii="MyriadPro-SemiboldIt" w:hAnsi="MyriadPro-SemiboldIt" w:cs="MyriadPro-SemiboldIt"/>
          <w:i/>
          <w:iCs/>
          <w:sz w:val="26"/>
          <w:szCs w:val="26"/>
        </w:rPr>
      </w:pPr>
    </w:p>
    <w:p w:rsidR="002910E4" w:rsidRDefault="002910E4" w:rsidP="002910E4">
      <w:pPr>
        <w:pStyle w:val="BasicParagraph"/>
        <w:spacing w:after="90"/>
        <w:rPr>
          <w:rFonts w:ascii="MyriadPro-SemiboldIt" w:hAnsi="MyriadPro-SemiboldIt" w:cs="MyriadPro-SemiboldIt"/>
          <w:i/>
          <w:iCs/>
          <w:sz w:val="26"/>
          <w:szCs w:val="26"/>
        </w:rPr>
      </w:pPr>
    </w:p>
    <w:p w:rsidR="002910E4" w:rsidRPr="002910E4" w:rsidRDefault="002910E4" w:rsidP="002910E4">
      <w:pPr>
        <w:pStyle w:val="BasicParagraph"/>
        <w:spacing w:after="90"/>
        <w:rPr>
          <w:rFonts w:ascii="MyriadPro-It" w:hAnsi="MyriadPro-It" w:cs="MyriadPro-It"/>
          <w:i/>
          <w:iCs/>
          <w:sz w:val="26"/>
          <w:szCs w:val="26"/>
        </w:rPr>
      </w:pPr>
      <w:r>
        <w:rPr>
          <w:rFonts w:ascii="MyriadPro-SemiboldIt" w:hAnsi="MyriadPro-SemiboldIt" w:cs="MyriadPro-SemiboldIt"/>
          <w:i/>
          <w:iCs/>
          <w:sz w:val="26"/>
          <w:szCs w:val="26"/>
        </w:rPr>
        <w:t>God has gifted you in 3 major ways:</w:t>
      </w:r>
    </w:p>
    <w:tbl>
      <w:tblPr>
        <w:tblW w:w="0" w:type="auto"/>
        <w:tblInd w:w="80" w:type="dxa"/>
        <w:tblLayout w:type="fixed"/>
        <w:tblCellMar>
          <w:left w:w="0" w:type="dxa"/>
          <w:right w:w="0" w:type="dxa"/>
        </w:tblCellMar>
        <w:tblLook w:val="0000"/>
      </w:tblPr>
      <w:tblGrid>
        <w:gridCol w:w="3046"/>
        <w:gridCol w:w="3024"/>
        <w:gridCol w:w="3231"/>
      </w:tblGrid>
      <w:tr w:rsidR="002910E4">
        <w:trPr>
          <w:trHeight w:val="60"/>
          <w:tblHeader/>
        </w:trPr>
        <w:tc>
          <w:tcPr>
            <w:tcW w:w="304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910E4" w:rsidRDefault="002910E4">
            <w:pPr>
              <w:pStyle w:val="BasicParagraph"/>
              <w:jc w:val="center"/>
            </w:pPr>
            <w:r>
              <w:rPr>
                <w:rFonts w:ascii="MyriadPro-Semibold" w:hAnsi="MyriadPro-Semibold" w:cs="MyriadPro-Semibold"/>
              </w:rPr>
              <w:t>Natural Gifts</w:t>
            </w:r>
          </w:p>
        </w:tc>
        <w:tc>
          <w:tcPr>
            <w:tcW w:w="302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910E4" w:rsidRDefault="002910E4">
            <w:pPr>
              <w:pStyle w:val="BasicParagraph"/>
              <w:jc w:val="center"/>
            </w:pPr>
            <w:r>
              <w:rPr>
                <w:rFonts w:ascii="MyriadPro-Semibold" w:hAnsi="MyriadPro-Semibold" w:cs="MyriadPro-Semibold"/>
              </w:rPr>
              <w:t>Learned Gifts</w:t>
            </w:r>
          </w:p>
        </w:tc>
        <w:tc>
          <w:tcPr>
            <w:tcW w:w="323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910E4" w:rsidRDefault="002910E4">
            <w:pPr>
              <w:pStyle w:val="BasicParagraph"/>
              <w:jc w:val="center"/>
            </w:pPr>
            <w:r>
              <w:rPr>
                <w:rFonts w:ascii="MyriadPro-Semibold" w:hAnsi="MyriadPro-Semibold" w:cs="MyriadPro-Semibold"/>
              </w:rPr>
              <w:t>Spiritual Gifts</w:t>
            </w:r>
          </w:p>
        </w:tc>
      </w:tr>
      <w:tr w:rsidR="002910E4">
        <w:trPr>
          <w:trHeight w:val="444"/>
        </w:trPr>
        <w:tc>
          <w:tcPr>
            <w:tcW w:w="304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910E4" w:rsidRDefault="002910E4">
            <w:pPr>
              <w:pStyle w:val="NoParagraphStyle"/>
              <w:spacing w:line="240" w:lineRule="auto"/>
              <w:textAlignment w:val="auto"/>
              <w:rPr>
                <w:rFonts w:ascii="MyriadPro-SemiboldIt" w:hAnsi="MyriadPro-SemiboldIt" w:cs="Segoe UI"/>
                <w:color w:val="auto"/>
              </w:rPr>
            </w:pPr>
          </w:p>
        </w:tc>
        <w:tc>
          <w:tcPr>
            <w:tcW w:w="302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910E4" w:rsidRDefault="002910E4">
            <w:pPr>
              <w:pStyle w:val="NoParagraphStyle"/>
              <w:spacing w:line="240" w:lineRule="auto"/>
              <w:textAlignment w:val="auto"/>
              <w:rPr>
                <w:rFonts w:ascii="MyriadPro-SemiboldIt" w:hAnsi="MyriadPro-SemiboldIt" w:cs="Segoe UI"/>
                <w:color w:val="auto"/>
              </w:rPr>
            </w:pPr>
          </w:p>
        </w:tc>
        <w:tc>
          <w:tcPr>
            <w:tcW w:w="323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910E4" w:rsidRDefault="002910E4">
            <w:pPr>
              <w:pStyle w:val="NoParagraphStyle"/>
              <w:spacing w:line="240" w:lineRule="auto"/>
              <w:textAlignment w:val="auto"/>
              <w:rPr>
                <w:rFonts w:ascii="MyriadPro-SemiboldIt" w:hAnsi="MyriadPro-SemiboldIt" w:cs="Segoe UI"/>
                <w:color w:val="auto"/>
              </w:rPr>
            </w:pPr>
          </w:p>
        </w:tc>
      </w:tr>
      <w:tr w:rsidR="002910E4">
        <w:trPr>
          <w:trHeight w:val="409"/>
        </w:trPr>
        <w:tc>
          <w:tcPr>
            <w:tcW w:w="304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910E4" w:rsidRDefault="002910E4">
            <w:pPr>
              <w:pStyle w:val="NoParagraphStyle"/>
              <w:spacing w:line="240" w:lineRule="auto"/>
              <w:textAlignment w:val="auto"/>
              <w:rPr>
                <w:rFonts w:ascii="MyriadPro-SemiboldIt" w:hAnsi="MyriadPro-SemiboldIt" w:cs="Segoe UI"/>
                <w:color w:val="auto"/>
              </w:rPr>
            </w:pPr>
          </w:p>
        </w:tc>
        <w:tc>
          <w:tcPr>
            <w:tcW w:w="302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910E4" w:rsidRDefault="002910E4">
            <w:pPr>
              <w:pStyle w:val="NoParagraphStyle"/>
              <w:spacing w:line="240" w:lineRule="auto"/>
              <w:textAlignment w:val="auto"/>
              <w:rPr>
                <w:rFonts w:ascii="MyriadPro-SemiboldIt" w:hAnsi="MyriadPro-SemiboldIt" w:cs="Segoe UI"/>
                <w:color w:val="auto"/>
              </w:rPr>
            </w:pPr>
          </w:p>
        </w:tc>
        <w:tc>
          <w:tcPr>
            <w:tcW w:w="323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910E4" w:rsidRDefault="002910E4">
            <w:pPr>
              <w:pStyle w:val="NoParagraphStyle"/>
              <w:spacing w:line="240" w:lineRule="auto"/>
              <w:textAlignment w:val="auto"/>
              <w:rPr>
                <w:rFonts w:ascii="MyriadPro-SemiboldIt" w:hAnsi="MyriadPro-SemiboldIt" w:cs="Segoe UI"/>
                <w:color w:val="auto"/>
              </w:rPr>
            </w:pPr>
          </w:p>
        </w:tc>
      </w:tr>
      <w:tr w:rsidR="002910E4">
        <w:trPr>
          <w:trHeight w:val="409"/>
        </w:trPr>
        <w:tc>
          <w:tcPr>
            <w:tcW w:w="304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910E4" w:rsidRDefault="002910E4">
            <w:pPr>
              <w:pStyle w:val="NoParagraphStyle"/>
              <w:spacing w:line="240" w:lineRule="auto"/>
              <w:textAlignment w:val="auto"/>
              <w:rPr>
                <w:rFonts w:ascii="MyriadPro-SemiboldIt" w:hAnsi="MyriadPro-SemiboldIt" w:cs="Segoe UI"/>
                <w:color w:val="auto"/>
              </w:rPr>
            </w:pPr>
          </w:p>
        </w:tc>
        <w:tc>
          <w:tcPr>
            <w:tcW w:w="302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910E4" w:rsidRDefault="002910E4">
            <w:pPr>
              <w:pStyle w:val="NoParagraphStyle"/>
              <w:spacing w:line="240" w:lineRule="auto"/>
              <w:textAlignment w:val="auto"/>
              <w:rPr>
                <w:rFonts w:ascii="MyriadPro-SemiboldIt" w:hAnsi="MyriadPro-SemiboldIt" w:cs="Segoe UI"/>
                <w:color w:val="auto"/>
              </w:rPr>
            </w:pPr>
          </w:p>
        </w:tc>
        <w:tc>
          <w:tcPr>
            <w:tcW w:w="323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910E4" w:rsidRDefault="002910E4">
            <w:pPr>
              <w:pStyle w:val="NoParagraphStyle"/>
              <w:spacing w:line="240" w:lineRule="auto"/>
              <w:textAlignment w:val="auto"/>
              <w:rPr>
                <w:rFonts w:ascii="MyriadPro-SemiboldIt" w:hAnsi="MyriadPro-SemiboldIt" w:cs="Segoe UI"/>
                <w:color w:val="auto"/>
              </w:rPr>
            </w:pPr>
          </w:p>
        </w:tc>
      </w:tr>
      <w:tr w:rsidR="002910E4">
        <w:trPr>
          <w:trHeight w:val="409"/>
        </w:trPr>
        <w:tc>
          <w:tcPr>
            <w:tcW w:w="304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910E4" w:rsidRDefault="002910E4">
            <w:pPr>
              <w:pStyle w:val="NoParagraphStyle"/>
              <w:spacing w:line="240" w:lineRule="auto"/>
              <w:textAlignment w:val="auto"/>
              <w:rPr>
                <w:rFonts w:ascii="MyriadPro-SemiboldIt" w:hAnsi="MyriadPro-SemiboldIt" w:cs="Segoe UI"/>
                <w:color w:val="auto"/>
              </w:rPr>
            </w:pPr>
          </w:p>
        </w:tc>
        <w:tc>
          <w:tcPr>
            <w:tcW w:w="302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910E4" w:rsidRDefault="002910E4">
            <w:pPr>
              <w:pStyle w:val="NoParagraphStyle"/>
              <w:spacing w:line="240" w:lineRule="auto"/>
              <w:textAlignment w:val="auto"/>
              <w:rPr>
                <w:rFonts w:ascii="MyriadPro-SemiboldIt" w:hAnsi="MyriadPro-SemiboldIt" w:cs="Segoe UI"/>
                <w:color w:val="auto"/>
              </w:rPr>
            </w:pPr>
          </w:p>
        </w:tc>
        <w:tc>
          <w:tcPr>
            <w:tcW w:w="323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910E4" w:rsidRDefault="002910E4">
            <w:pPr>
              <w:pStyle w:val="NoParagraphStyle"/>
              <w:spacing w:line="240" w:lineRule="auto"/>
              <w:textAlignment w:val="auto"/>
              <w:rPr>
                <w:rFonts w:ascii="MyriadPro-SemiboldIt" w:hAnsi="MyriadPro-SemiboldIt" w:cs="Segoe UI"/>
                <w:color w:val="auto"/>
              </w:rPr>
            </w:pPr>
          </w:p>
        </w:tc>
      </w:tr>
      <w:tr w:rsidR="002910E4">
        <w:trPr>
          <w:trHeight w:val="409"/>
        </w:trPr>
        <w:tc>
          <w:tcPr>
            <w:tcW w:w="304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910E4" w:rsidRDefault="002910E4">
            <w:pPr>
              <w:pStyle w:val="NoParagraphStyle"/>
              <w:spacing w:line="240" w:lineRule="auto"/>
              <w:textAlignment w:val="auto"/>
              <w:rPr>
                <w:rFonts w:ascii="MyriadPro-SemiboldIt" w:hAnsi="MyriadPro-SemiboldIt" w:cs="Segoe UI"/>
                <w:color w:val="auto"/>
              </w:rPr>
            </w:pPr>
          </w:p>
        </w:tc>
        <w:tc>
          <w:tcPr>
            <w:tcW w:w="302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910E4" w:rsidRDefault="002910E4">
            <w:pPr>
              <w:pStyle w:val="NoParagraphStyle"/>
              <w:spacing w:line="240" w:lineRule="auto"/>
              <w:textAlignment w:val="auto"/>
              <w:rPr>
                <w:rFonts w:ascii="MyriadPro-SemiboldIt" w:hAnsi="MyriadPro-SemiboldIt" w:cs="Segoe UI"/>
                <w:color w:val="auto"/>
              </w:rPr>
            </w:pPr>
          </w:p>
        </w:tc>
        <w:tc>
          <w:tcPr>
            <w:tcW w:w="323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910E4" w:rsidRDefault="002910E4">
            <w:pPr>
              <w:pStyle w:val="NoParagraphStyle"/>
              <w:spacing w:line="240" w:lineRule="auto"/>
              <w:textAlignment w:val="auto"/>
              <w:rPr>
                <w:rFonts w:ascii="MyriadPro-SemiboldIt" w:hAnsi="MyriadPro-SemiboldIt" w:cs="Segoe UI"/>
                <w:color w:val="auto"/>
              </w:rPr>
            </w:pPr>
          </w:p>
        </w:tc>
      </w:tr>
    </w:tbl>
    <w:p w:rsidR="002910E4" w:rsidRDefault="002910E4" w:rsidP="002910E4">
      <w:pPr>
        <w:pStyle w:val="BasicParagraph"/>
        <w:spacing w:after="90"/>
        <w:rPr>
          <w:rFonts w:ascii="MyriadPro-Regular" w:hAnsi="MyriadPro-Regular" w:cs="MyriadPro-Regular"/>
        </w:rPr>
      </w:pPr>
      <w:r>
        <w:rPr>
          <w:rFonts w:ascii="MyriadPro-Regular" w:hAnsi="MyriadPro-Regular" w:cs="MyriadPro-Regular"/>
        </w:rPr>
        <w:t xml:space="preserve"> </w:t>
      </w:r>
    </w:p>
    <w:p w:rsidR="002910E4" w:rsidRDefault="002910E4" w:rsidP="002910E4">
      <w:pPr>
        <w:pStyle w:val="BasicParagraph"/>
        <w:spacing w:after="90"/>
        <w:rPr>
          <w:rFonts w:ascii="MyriadPro-Regular" w:hAnsi="MyriadPro-Regular" w:cs="MyriadPro-Regular"/>
        </w:rPr>
      </w:pPr>
      <w:r>
        <w:rPr>
          <w:rFonts w:ascii="MyriadPro-Regular" w:hAnsi="MyriadPro-Regular" w:cs="MyriadPro-Regular"/>
        </w:rPr>
        <w:t>How can you use these gifts to guide someone else and encourage them in their life journey?</w:t>
      </w:r>
    </w:p>
    <w:p w:rsidR="002910E4" w:rsidRDefault="002910E4" w:rsidP="002910E4">
      <w:pPr>
        <w:pStyle w:val="BasicParagraph"/>
        <w:spacing w:after="90"/>
        <w:rPr>
          <w:rFonts w:ascii="MyriadPro-Regular" w:hAnsi="MyriadPro-Regular" w:cs="MyriadPro-Regular"/>
        </w:rPr>
      </w:pPr>
    </w:p>
    <w:p w:rsidR="002910E4" w:rsidRDefault="002910E4" w:rsidP="002910E4">
      <w:pPr>
        <w:pStyle w:val="BasicParagraph"/>
        <w:spacing w:after="90"/>
        <w:rPr>
          <w:rFonts w:ascii="MyriadPro-SemiboldIt" w:hAnsi="MyriadPro-SemiboldIt" w:cs="MyriadPro-SemiboldIt"/>
          <w:i/>
          <w:iCs/>
          <w:sz w:val="26"/>
          <w:szCs w:val="26"/>
        </w:rPr>
      </w:pPr>
      <w:r>
        <w:rPr>
          <w:rFonts w:ascii="MyriadPro-SemiboldIt" w:hAnsi="MyriadPro-SemiboldIt" w:cs="MyriadPro-SemiboldIt"/>
          <w:i/>
          <w:iCs/>
          <w:noProof/>
          <w:sz w:val="26"/>
          <w:szCs w:val="26"/>
        </w:rPr>
        <w:drawing>
          <wp:inline distT="0" distB="0" distL="0" distR="0">
            <wp:extent cx="622300" cy="622300"/>
            <wp:effectExtent l="25400" t="0" r="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622300" cy="622300"/>
                    </a:xfrm>
                    <a:prstGeom prst="rect">
                      <a:avLst/>
                    </a:prstGeom>
                    <a:noFill/>
                    <a:ln w="9525">
                      <a:noFill/>
                      <a:miter lim="800000"/>
                      <a:headEnd/>
                      <a:tailEnd/>
                    </a:ln>
                  </pic:spPr>
                </pic:pic>
              </a:graphicData>
            </a:graphic>
          </wp:inline>
        </w:drawing>
      </w:r>
      <w:r>
        <w:rPr>
          <w:rFonts w:ascii="MyriadPro-SemiboldIt" w:hAnsi="MyriadPro-SemiboldIt" w:cs="MyriadPro-SemiboldIt"/>
          <w:i/>
          <w:iCs/>
          <w:noProof/>
          <w:sz w:val="26"/>
          <w:szCs w:val="26"/>
        </w:rPr>
        <w:drawing>
          <wp:anchor distT="0" distB="0" distL="114300" distR="114300" simplePos="0" relativeHeight="251660288" behindDoc="0" locked="0" layoutInCell="1" allowOverlap="1">
            <wp:simplePos x="0" y="0"/>
            <wp:positionH relativeFrom="column">
              <wp:posOffset>4572000</wp:posOffset>
            </wp:positionH>
            <wp:positionV relativeFrom="paragraph">
              <wp:posOffset>-635</wp:posOffset>
            </wp:positionV>
            <wp:extent cx="2235200" cy="1790700"/>
            <wp:effectExtent l="25400" t="0" r="0" b="0"/>
            <wp:wrapSquare wrapText="bothSides"/>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2235200" cy="1790700"/>
                    </a:xfrm>
                    <a:prstGeom prst="rect">
                      <a:avLst/>
                    </a:prstGeom>
                    <a:noFill/>
                    <a:ln w="9525">
                      <a:noFill/>
                      <a:miter lim="800000"/>
                      <a:headEnd/>
                      <a:tailEnd/>
                    </a:ln>
                  </pic:spPr>
                </pic:pic>
              </a:graphicData>
            </a:graphic>
          </wp:anchor>
        </w:drawing>
      </w:r>
      <w:r>
        <w:rPr>
          <w:rFonts w:ascii="MyriadPro-SemiboldIt" w:hAnsi="MyriadPro-SemiboldIt" w:cs="MyriadPro-SemiboldIt"/>
          <w:i/>
          <w:iCs/>
          <w:sz w:val="26"/>
          <w:szCs w:val="26"/>
        </w:rPr>
        <w:t xml:space="preserve"> Ideas</w:t>
      </w:r>
    </w:p>
    <w:p w:rsidR="002910E4" w:rsidRDefault="002910E4" w:rsidP="002910E4">
      <w:pPr>
        <w:pStyle w:val="BasicParagraph"/>
        <w:spacing w:after="90"/>
        <w:rPr>
          <w:rFonts w:ascii="MyriadPro-Regular" w:hAnsi="MyriadPro-Regular" w:cs="MyriadPro-Regular"/>
        </w:rPr>
      </w:pPr>
    </w:p>
    <w:p w:rsidR="002910E4" w:rsidRDefault="002910E4" w:rsidP="002910E4">
      <w:pPr>
        <w:pStyle w:val="BasicParagraph"/>
        <w:spacing w:after="90"/>
        <w:rPr>
          <w:rFonts w:ascii="MyriadPro-Regular" w:hAnsi="MyriadPro-Regular" w:cs="MyriadPro-Regular"/>
        </w:rPr>
      </w:pPr>
    </w:p>
    <w:p w:rsidR="002910E4" w:rsidRDefault="002910E4" w:rsidP="002910E4">
      <w:pPr>
        <w:pStyle w:val="BasicParagraph"/>
        <w:spacing w:after="90"/>
        <w:rPr>
          <w:rFonts w:ascii="MyriadPro-Regular" w:hAnsi="MyriadPro-Regular" w:cs="MyriadPro-Regular"/>
        </w:rPr>
      </w:pPr>
      <w:r>
        <w:rPr>
          <w:rFonts w:ascii="MyriadPro-SemiboldIt" w:hAnsi="MyriadPro-SemiboldIt" w:cs="MyriadPro-SemiboldIt"/>
          <w:i/>
          <w:iCs/>
          <w:sz w:val="28"/>
          <w:szCs w:val="28"/>
        </w:rPr>
        <w:t>Formal Mentoring</w:t>
      </w:r>
    </w:p>
    <w:p w:rsidR="002910E4" w:rsidRDefault="002910E4" w:rsidP="002910E4">
      <w:pPr>
        <w:pStyle w:val="BasicParagraph"/>
        <w:spacing w:after="90"/>
        <w:rPr>
          <w:rFonts w:ascii="MyriadPro-Regular" w:hAnsi="MyriadPro-Regular" w:cs="MyriadPro-Regular"/>
        </w:rPr>
      </w:pPr>
      <w:r>
        <w:rPr>
          <w:rFonts w:ascii="MyriadPro-Regular" w:hAnsi="MyriadPro-Regular" w:cs="MyriadPro-Regular"/>
        </w:rPr>
        <w:t>Evaluate yourself first. Ask yourself these questions:</w:t>
      </w:r>
    </w:p>
    <w:p w:rsidR="002910E4" w:rsidRDefault="002910E4" w:rsidP="002910E4">
      <w:pPr>
        <w:pStyle w:val="BasicParagraph"/>
        <w:numPr>
          <w:ilvl w:val="0"/>
          <w:numId w:val="3"/>
        </w:numPr>
        <w:spacing w:after="180"/>
        <w:rPr>
          <w:rFonts w:ascii="MyriadPro-Regular" w:hAnsi="MyriadPro-Regular" w:cs="MyriadPro-Regular"/>
        </w:rPr>
      </w:pPr>
      <w:r>
        <w:rPr>
          <w:rFonts w:ascii="MyriadPro-Regular" w:hAnsi="MyriadPro-Regular" w:cs="MyriadPro-Regular"/>
        </w:rPr>
        <w:t>Am I performing for others?</w:t>
      </w:r>
    </w:p>
    <w:p w:rsidR="002910E4" w:rsidRDefault="002910E4" w:rsidP="002910E4">
      <w:pPr>
        <w:pStyle w:val="BasicParagraph"/>
        <w:numPr>
          <w:ilvl w:val="0"/>
          <w:numId w:val="3"/>
        </w:numPr>
        <w:spacing w:after="180"/>
        <w:rPr>
          <w:rFonts w:ascii="MyriadPro-Regular" w:hAnsi="MyriadPro-Regular" w:cs="MyriadPro-Regular"/>
        </w:rPr>
      </w:pPr>
      <w:r>
        <w:rPr>
          <w:rFonts w:ascii="MyriadPro-Regular" w:hAnsi="MyriadPro-Regular" w:cs="MyriadPro-Regular"/>
        </w:rPr>
        <w:t>Am I self-absorbed?</w:t>
      </w:r>
    </w:p>
    <w:p w:rsidR="002910E4" w:rsidRDefault="002910E4" w:rsidP="002910E4">
      <w:pPr>
        <w:pStyle w:val="BasicParagraph"/>
        <w:numPr>
          <w:ilvl w:val="0"/>
          <w:numId w:val="3"/>
        </w:numPr>
        <w:spacing w:after="180"/>
        <w:rPr>
          <w:rFonts w:ascii="MyriadPro-Regular" w:hAnsi="MyriadPro-Regular" w:cs="MyriadPro-Regular"/>
        </w:rPr>
      </w:pPr>
      <w:r>
        <w:rPr>
          <w:rFonts w:ascii="MyriadPro-Regular" w:hAnsi="MyriadPro-Regular" w:cs="MyriadPro-Regular"/>
        </w:rPr>
        <w:t>Am I angry or bitter in any area of my life?</w:t>
      </w:r>
    </w:p>
    <w:p w:rsidR="002910E4" w:rsidRDefault="002910E4" w:rsidP="002910E4">
      <w:pPr>
        <w:pStyle w:val="BasicParagraph"/>
        <w:numPr>
          <w:ilvl w:val="0"/>
          <w:numId w:val="3"/>
        </w:numPr>
        <w:spacing w:after="180"/>
        <w:rPr>
          <w:rFonts w:ascii="MyriadPro-Regular" w:hAnsi="MyriadPro-Regular" w:cs="MyriadPro-Regular"/>
        </w:rPr>
      </w:pPr>
      <w:r>
        <w:rPr>
          <w:rFonts w:ascii="MyriadPro-Regular" w:hAnsi="MyriadPro-Regular" w:cs="MyriadPro-Regular"/>
        </w:rPr>
        <w:t>Do I need to be needed?</w:t>
      </w:r>
    </w:p>
    <w:p w:rsidR="002910E4" w:rsidRDefault="002910E4" w:rsidP="002910E4">
      <w:pPr>
        <w:pStyle w:val="BasicParagraph"/>
        <w:numPr>
          <w:ilvl w:val="0"/>
          <w:numId w:val="3"/>
        </w:numPr>
        <w:spacing w:after="180"/>
        <w:rPr>
          <w:rFonts w:ascii="MyriadPro-Regular" w:hAnsi="MyriadPro-Regular" w:cs="MyriadPro-Regular"/>
        </w:rPr>
      </w:pPr>
      <w:r>
        <w:rPr>
          <w:rFonts w:ascii="MyriadPro-Regular" w:hAnsi="MyriadPro-Regular" w:cs="MyriadPro-Regular"/>
        </w:rPr>
        <w:t>Can I keep a confidence?</w:t>
      </w:r>
    </w:p>
    <w:p w:rsidR="002910E4" w:rsidRDefault="002910E4" w:rsidP="002910E4">
      <w:pPr>
        <w:pStyle w:val="BasicParagraph"/>
        <w:spacing w:after="90"/>
        <w:jc w:val="center"/>
        <w:rPr>
          <w:rFonts w:ascii="MyriadPro-Regular" w:hAnsi="MyriadPro-Regular" w:cs="MyriadPro-Regular"/>
        </w:rPr>
      </w:pPr>
      <w:r>
        <w:rPr>
          <w:rFonts w:ascii="MyriadPro-It" w:hAnsi="MyriadPro-It" w:cs="MyriadPro-It"/>
          <w:i/>
          <w:iCs/>
        </w:rPr>
        <w:t>Pray about your motives!</w:t>
      </w:r>
    </w:p>
    <w:p w:rsidR="002910E4" w:rsidRDefault="002910E4" w:rsidP="00687A28">
      <w:pPr>
        <w:pStyle w:val="BasicParagraph"/>
        <w:numPr>
          <w:ilvl w:val="0"/>
          <w:numId w:val="6"/>
        </w:numPr>
        <w:spacing w:after="90"/>
        <w:rPr>
          <w:rFonts w:ascii="MyriadPro-Regular" w:hAnsi="MyriadPro-Regular" w:cs="MyriadPro-Regular"/>
        </w:rPr>
      </w:pPr>
      <w:r>
        <w:rPr>
          <w:rFonts w:ascii="MyriadPro-Regular" w:hAnsi="MyriadPro-Regular" w:cs="MyriadPro-Regular"/>
        </w:rPr>
        <w:t>Programs</w:t>
      </w:r>
    </w:p>
    <w:p w:rsidR="002910E4" w:rsidRDefault="002910E4" w:rsidP="002910E4">
      <w:pPr>
        <w:pStyle w:val="BasicParagraph"/>
        <w:numPr>
          <w:ilvl w:val="0"/>
          <w:numId w:val="5"/>
        </w:numPr>
        <w:spacing w:after="90"/>
        <w:rPr>
          <w:rFonts w:ascii="MyriadPro-Regular" w:hAnsi="MyriadPro-Regular" w:cs="MyriadPro-Regular"/>
        </w:rPr>
      </w:pPr>
      <w:r>
        <w:rPr>
          <w:rFonts w:ascii="MyriadPro-Regular" w:hAnsi="MyriadPro-Regular" w:cs="MyriadPro-Regular"/>
        </w:rPr>
        <w:t>Someone asks you/you ask someone</w:t>
      </w:r>
    </w:p>
    <w:p w:rsidR="002910E4" w:rsidRDefault="002910E4" w:rsidP="002910E4">
      <w:pPr>
        <w:pStyle w:val="BasicParagraph"/>
        <w:numPr>
          <w:ilvl w:val="0"/>
          <w:numId w:val="5"/>
        </w:numPr>
        <w:spacing w:after="90"/>
        <w:rPr>
          <w:rFonts w:ascii="MyriadPro-Regular" w:hAnsi="MyriadPro-Regular" w:cs="MyriadPro-Regular"/>
        </w:rPr>
      </w:pPr>
      <w:r>
        <w:rPr>
          <w:rFonts w:ascii="MyriadPro-Regular" w:hAnsi="MyriadPro-Regular" w:cs="MyriadPro-Regular"/>
        </w:rPr>
        <w:t>Guidelines and boundaries</w:t>
      </w:r>
    </w:p>
    <w:p w:rsidR="002910E4" w:rsidRDefault="002910E4" w:rsidP="002910E4">
      <w:pPr>
        <w:pStyle w:val="BasicParagraph"/>
        <w:spacing w:after="90"/>
        <w:ind w:firstLine="40"/>
        <w:rPr>
          <w:rFonts w:ascii="MyriadPro-SemiboldIt" w:hAnsi="MyriadPro-SemiboldIt" w:cs="MyriadPro-SemiboldIt"/>
          <w:i/>
          <w:iCs/>
          <w:sz w:val="26"/>
          <w:szCs w:val="26"/>
        </w:rPr>
      </w:pPr>
    </w:p>
    <w:p w:rsidR="002910E4" w:rsidRDefault="002910E4" w:rsidP="002910E4">
      <w:pPr>
        <w:pStyle w:val="BasicParagraph"/>
        <w:spacing w:after="90"/>
        <w:rPr>
          <w:rFonts w:ascii="MyriadPro-Regular" w:hAnsi="MyriadPro-Regular" w:cs="MyriadPro-Regular"/>
        </w:rPr>
      </w:pPr>
      <w:r>
        <w:rPr>
          <w:rFonts w:ascii="MyriadPro-SemiboldIt" w:hAnsi="MyriadPro-SemiboldIt" w:cs="MyriadPro-SemiboldIt"/>
          <w:i/>
          <w:iCs/>
          <w:noProof/>
          <w:sz w:val="26"/>
          <w:szCs w:val="26"/>
        </w:rPr>
        <w:drawing>
          <wp:inline distT="0" distB="0" distL="0" distR="0">
            <wp:extent cx="622300" cy="622300"/>
            <wp:effectExtent l="25400" t="0" r="0"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622300" cy="622300"/>
                    </a:xfrm>
                    <a:prstGeom prst="rect">
                      <a:avLst/>
                    </a:prstGeom>
                    <a:noFill/>
                    <a:ln w="9525">
                      <a:noFill/>
                      <a:miter lim="800000"/>
                      <a:headEnd/>
                      <a:tailEnd/>
                    </a:ln>
                  </pic:spPr>
                </pic:pic>
              </a:graphicData>
            </a:graphic>
          </wp:inline>
        </w:drawing>
      </w:r>
      <w:r>
        <w:rPr>
          <w:rFonts w:ascii="MyriadPro-SemiboldIt" w:hAnsi="MyriadPro-SemiboldIt" w:cs="MyriadPro-SemiboldIt"/>
          <w:i/>
          <w:iCs/>
          <w:sz w:val="26"/>
          <w:szCs w:val="26"/>
        </w:rPr>
        <w:t>Ideas</w:t>
      </w:r>
    </w:p>
    <w:p w:rsidR="002910E4" w:rsidRDefault="002910E4" w:rsidP="002910E4">
      <w:pPr>
        <w:pStyle w:val="BasicParagraph"/>
        <w:spacing w:after="90"/>
        <w:rPr>
          <w:rFonts w:ascii="MyriadPro-Regular" w:hAnsi="MyriadPro-Regular" w:cs="MyriadPro-Regular"/>
        </w:rPr>
      </w:pPr>
    </w:p>
    <w:p w:rsidR="002910E4" w:rsidRDefault="002910E4" w:rsidP="002910E4">
      <w:pPr>
        <w:pStyle w:val="BasicParagraph"/>
        <w:spacing w:after="90"/>
        <w:rPr>
          <w:rFonts w:ascii="MyriadPro-Regular" w:hAnsi="MyriadPro-Regular" w:cs="MyriadPro-Regular"/>
        </w:rPr>
      </w:pPr>
    </w:p>
    <w:p w:rsidR="002910E4" w:rsidRDefault="002910E4" w:rsidP="002910E4">
      <w:pPr>
        <w:pStyle w:val="BasicParagraph"/>
        <w:spacing w:after="90"/>
        <w:rPr>
          <w:rFonts w:ascii="MyriadPro-Regular" w:hAnsi="MyriadPro-Regular" w:cs="MyriadPro-Regular"/>
        </w:rPr>
      </w:pPr>
      <w:r>
        <w:rPr>
          <w:rFonts w:ascii="MyriadPro-SemiboldIt" w:hAnsi="MyriadPro-SemiboldIt" w:cs="MyriadPro-SemiboldIt"/>
          <w:i/>
          <w:iCs/>
          <w:sz w:val="28"/>
          <w:szCs w:val="28"/>
        </w:rPr>
        <w:t>Informal Mentoring</w:t>
      </w:r>
    </w:p>
    <w:p w:rsidR="002910E4" w:rsidRDefault="002910E4" w:rsidP="002910E4">
      <w:pPr>
        <w:pStyle w:val="BasicParagraph"/>
        <w:spacing w:after="450"/>
        <w:ind w:left="360"/>
        <w:rPr>
          <w:rFonts w:ascii="MyriadPro-Regular" w:hAnsi="MyriadPro-Regular" w:cs="MyriadPro-Regular"/>
        </w:rPr>
      </w:pPr>
      <w:r>
        <w:rPr>
          <w:rFonts w:ascii="MyriadPro-Regular" w:hAnsi="MyriadPro-Regular" w:cs="MyriadPro-Regular"/>
        </w:rPr>
        <w:t>•</w:t>
      </w:r>
      <w:r>
        <w:rPr>
          <w:rFonts w:ascii="MyriadPro-Regular" w:hAnsi="MyriadPro-Regular" w:cs="MyriadPro-Regular"/>
        </w:rPr>
        <w:tab/>
        <w:t>Opportunities – Look for them!  Listen!  Offer encouragement!</w:t>
      </w:r>
    </w:p>
    <w:p w:rsidR="002910E4" w:rsidRDefault="002910E4" w:rsidP="002910E4">
      <w:pPr>
        <w:pStyle w:val="BasicParagraph"/>
        <w:spacing w:after="450"/>
        <w:ind w:left="360"/>
        <w:rPr>
          <w:rFonts w:ascii="MyriadPro-Regular" w:hAnsi="MyriadPro-Regular" w:cs="MyriadPro-Regular"/>
        </w:rPr>
      </w:pPr>
      <w:r>
        <w:rPr>
          <w:rFonts w:ascii="MyriadPro-Regular" w:hAnsi="MyriadPro-Regular" w:cs="MyriadPro-Regular"/>
        </w:rPr>
        <w:t>•</w:t>
      </w:r>
      <w:r>
        <w:rPr>
          <w:rFonts w:ascii="MyriadPro-Regular" w:hAnsi="MyriadPro-Regular" w:cs="MyriadPro-Regular"/>
        </w:rPr>
        <w:tab/>
        <w:t>The Bond of Common Ground – The Bond of Shared Events</w:t>
      </w:r>
    </w:p>
    <w:p w:rsidR="002910E4" w:rsidRDefault="002910E4" w:rsidP="002910E4">
      <w:pPr>
        <w:pStyle w:val="BasicParagraph"/>
        <w:spacing w:after="450"/>
        <w:ind w:left="360"/>
        <w:rPr>
          <w:rFonts w:ascii="MyriadPro-Regular" w:hAnsi="MyriadPro-Regular" w:cs="MyriadPro-Regular"/>
        </w:rPr>
      </w:pPr>
      <w:r>
        <w:rPr>
          <w:rFonts w:ascii="MyriadPro-Regular" w:hAnsi="MyriadPro-Regular" w:cs="MyriadPro-Regular"/>
        </w:rPr>
        <w:t>•</w:t>
      </w:r>
      <w:r>
        <w:rPr>
          <w:rFonts w:ascii="MyriadPro-Regular" w:hAnsi="MyriadPro-Regular" w:cs="MyriadPro-Regular"/>
        </w:rPr>
        <w:tab/>
        <w:t>Leaning-to-Learning to Mentoring – The Law of Diminishing Expertise</w:t>
      </w:r>
    </w:p>
    <w:p w:rsidR="002910E4" w:rsidRDefault="002910E4" w:rsidP="002910E4">
      <w:pPr>
        <w:pStyle w:val="BasicParagraph"/>
        <w:spacing w:after="90"/>
        <w:rPr>
          <w:rFonts w:ascii="MyriadPro-Regular" w:hAnsi="MyriadPro-Regular" w:cs="MyriadPro-Regular"/>
        </w:rPr>
      </w:pPr>
      <w:r>
        <w:rPr>
          <w:rFonts w:ascii="MyriadPro-SemiboldIt" w:hAnsi="MyriadPro-SemiboldIt" w:cs="MyriadPro-SemiboldIt"/>
          <w:i/>
          <w:iCs/>
          <w:noProof/>
          <w:sz w:val="26"/>
          <w:szCs w:val="26"/>
        </w:rPr>
        <w:drawing>
          <wp:inline distT="0" distB="0" distL="0" distR="0">
            <wp:extent cx="622300" cy="622300"/>
            <wp:effectExtent l="25400" t="0" r="0"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622300" cy="622300"/>
                    </a:xfrm>
                    <a:prstGeom prst="rect">
                      <a:avLst/>
                    </a:prstGeom>
                    <a:noFill/>
                    <a:ln w="9525">
                      <a:noFill/>
                      <a:miter lim="800000"/>
                      <a:headEnd/>
                      <a:tailEnd/>
                    </a:ln>
                  </pic:spPr>
                </pic:pic>
              </a:graphicData>
            </a:graphic>
          </wp:inline>
        </w:drawing>
      </w:r>
      <w:r>
        <w:rPr>
          <w:rFonts w:ascii="MyriadPro-SemiboldIt" w:hAnsi="MyriadPro-SemiboldIt" w:cs="MyriadPro-SemiboldIt"/>
          <w:i/>
          <w:iCs/>
          <w:sz w:val="26"/>
          <w:szCs w:val="26"/>
        </w:rPr>
        <w:t xml:space="preserve"> Ideas</w:t>
      </w:r>
    </w:p>
    <w:p w:rsidR="002910E4" w:rsidRDefault="002910E4" w:rsidP="002910E4">
      <w:pPr>
        <w:pStyle w:val="BasicParagraph"/>
        <w:spacing w:after="90"/>
        <w:rPr>
          <w:rFonts w:ascii="MyriadPro-Regular" w:hAnsi="MyriadPro-Regular" w:cs="MyriadPro-Regular"/>
        </w:rPr>
      </w:pPr>
    </w:p>
    <w:p w:rsidR="002910E4" w:rsidRDefault="002910E4" w:rsidP="002910E4">
      <w:pPr>
        <w:pStyle w:val="BasicParagraph"/>
        <w:spacing w:after="90"/>
        <w:rPr>
          <w:rFonts w:ascii="MyriadPro-Regular" w:hAnsi="MyriadPro-Regular" w:cs="MyriadPro-Regular"/>
        </w:rPr>
      </w:pPr>
    </w:p>
    <w:p w:rsidR="002910E4" w:rsidRPr="002910E4" w:rsidRDefault="002910E4" w:rsidP="002910E4">
      <w:pPr>
        <w:pStyle w:val="BasicParagraph"/>
        <w:spacing w:after="90"/>
        <w:rPr>
          <w:rFonts w:ascii="MyriadPro-SemiboldIt" w:hAnsi="MyriadPro-SemiboldIt" w:cs="MyriadPro-SemiboldIt"/>
          <w:i/>
          <w:iCs/>
          <w:sz w:val="22"/>
          <w:szCs w:val="22"/>
        </w:rPr>
      </w:pPr>
      <w:r>
        <w:rPr>
          <w:rFonts w:ascii="MyriadPro-SemiboldIt" w:hAnsi="MyriadPro-SemiboldIt" w:cs="MyriadPro-SemiboldIt"/>
          <w:i/>
          <w:iCs/>
          <w:noProof/>
          <w:sz w:val="22"/>
          <w:szCs w:val="22"/>
        </w:rPr>
        <w:drawing>
          <wp:inline distT="0" distB="0" distL="0" distR="0">
            <wp:extent cx="2235200" cy="1295400"/>
            <wp:effectExtent l="25400" t="0" r="0" b="0"/>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2235200" cy="1295400"/>
                    </a:xfrm>
                    <a:prstGeom prst="rect">
                      <a:avLst/>
                    </a:prstGeom>
                    <a:noFill/>
                    <a:ln w="9525">
                      <a:noFill/>
                      <a:miter lim="800000"/>
                      <a:headEnd/>
                      <a:tailEnd/>
                    </a:ln>
                  </pic:spPr>
                </pic:pic>
              </a:graphicData>
            </a:graphic>
          </wp:inline>
        </w:drawing>
      </w:r>
    </w:p>
    <w:p w:rsidR="002910E4" w:rsidRDefault="002910E4" w:rsidP="002910E4">
      <w:pPr>
        <w:pStyle w:val="BasicParagraph"/>
        <w:spacing w:after="90"/>
        <w:jc w:val="center"/>
        <w:rPr>
          <w:rFonts w:ascii="MyriadPro-SemiboldIt" w:hAnsi="MyriadPro-SemiboldIt" w:cs="MyriadPro-SemiboldIt"/>
          <w:i/>
          <w:iCs/>
          <w:sz w:val="28"/>
          <w:szCs w:val="28"/>
        </w:rPr>
      </w:pPr>
      <w:r>
        <w:rPr>
          <w:rFonts w:ascii="MyriadPro-SemiboldIt" w:hAnsi="MyriadPro-SemiboldIt" w:cs="MyriadPro-SemiboldIt"/>
          <w:i/>
          <w:iCs/>
          <w:sz w:val="28"/>
          <w:szCs w:val="28"/>
        </w:rPr>
        <w:t>Every woman needs an encourager!  What (or who) has already equipped you to be a mentor?</w:t>
      </w:r>
    </w:p>
    <w:p w:rsidR="002910E4" w:rsidRDefault="002910E4" w:rsidP="002910E4">
      <w:pPr>
        <w:pStyle w:val="BasicParagraph"/>
        <w:spacing w:after="90"/>
        <w:jc w:val="center"/>
        <w:rPr>
          <w:rFonts w:ascii="MyriadPro-SemiboldIt" w:hAnsi="MyriadPro-SemiboldIt" w:cs="MyriadPro-SemiboldIt"/>
          <w:i/>
          <w:iCs/>
          <w:sz w:val="28"/>
          <w:szCs w:val="28"/>
        </w:rPr>
      </w:pPr>
      <w:r>
        <w:rPr>
          <w:rFonts w:ascii="MyriadPro-SemiboldIt" w:hAnsi="MyriadPro-SemiboldIt" w:cs="MyriadPro-SemiboldIt"/>
          <w:i/>
          <w:iCs/>
          <w:sz w:val="28"/>
          <w:szCs w:val="28"/>
        </w:rPr>
        <w:t>JESUS!</w:t>
      </w:r>
    </w:p>
    <w:p w:rsidR="002910E4" w:rsidRDefault="002910E4" w:rsidP="002910E4">
      <w:pPr>
        <w:pStyle w:val="BasicParagraph"/>
        <w:spacing w:after="90"/>
        <w:jc w:val="center"/>
        <w:rPr>
          <w:rFonts w:ascii="MyriadPro-SemiboldIt" w:hAnsi="MyriadPro-SemiboldIt" w:cs="MyriadPro-SemiboldIt"/>
          <w:i/>
          <w:iCs/>
          <w:sz w:val="28"/>
          <w:szCs w:val="28"/>
        </w:rPr>
      </w:pPr>
    </w:p>
    <w:p w:rsidR="002910E4" w:rsidRDefault="002910E4" w:rsidP="002910E4">
      <w:pPr>
        <w:pStyle w:val="BasicParagraph"/>
        <w:spacing w:after="90"/>
        <w:rPr>
          <w:rFonts w:ascii="MyriadPro-BoldCondIt" w:hAnsi="MyriadPro-BoldCondIt" w:cs="MyriadPro-BoldCondIt"/>
          <w:b/>
          <w:bCs/>
          <w:i/>
          <w:iCs/>
          <w:sz w:val="28"/>
          <w:szCs w:val="28"/>
        </w:rPr>
      </w:pPr>
    </w:p>
    <w:p w:rsidR="002910E4" w:rsidRDefault="002910E4" w:rsidP="002910E4">
      <w:pPr>
        <w:pStyle w:val="BasicParagraph"/>
        <w:spacing w:after="90"/>
        <w:rPr>
          <w:rFonts w:ascii="MyriadPro-Regular" w:hAnsi="MyriadPro-Regular" w:cs="MyriadPro-Regular"/>
        </w:rPr>
      </w:pPr>
      <w:r>
        <w:rPr>
          <w:rFonts w:ascii="MyriadPro-BoldCondIt" w:hAnsi="MyriadPro-BoldCondIt" w:cs="MyriadPro-BoldCondIt"/>
          <w:b/>
          <w:bCs/>
          <w:i/>
          <w:iCs/>
          <w:sz w:val="28"/>
          <w:szCs w:val="28"/>
        </w:rPr>
        <w:t>Notes</w:t>
      </w:r>
    </w:p>
    <w:p w:rsidR="002910E4" w:rsidRDefault="002910E4" w:rsidP="002910E4">
      <w:pPr>
        <w:pStyle w:val="BasicParagraph"/>
        <w:spacing w:after="90"/>
        <w:rPr>
          <w:rFonts w:ascii="MyriadPro-Regular" w:hAnsi="MyriadPro-Regular" w:cs="MyriadPro-Regular"/>
        </w:rPr>
      </w:pPr>
      <w:r>
        <w:rPr>
          <w:rFonts w:ascii="MyriadPro-Regular" w:hAnsi="MyriadPro-Regular" w:cs="MyriadPro-Regular"/>
          <w:vertAlign w:val="superscript"/>
        </w:rPr>
        <w:t>1</w:t>
      </w:r>
      <w:r>
        <w:rPr>
          <w:rFonts w:ascii="MyriadPro-Regular" w:hAnsi="MyriadPro-Regular" w:cs="MyriadPro-Regular"/>
        </w:rPr>
        <w:t xml:space="preserve">Edna Ellison &amp; Tricia Scribner, </w:t>
      </w:r>
      <w:r>
        <w:rPr>
          <w:rFonts w:ascii="MyriadPro-Regular" w:hAnsi="MyriadPro-Regular" w:cs="MyriadPro-Regular"/>
          <w:u w:val="thick"/>
        </w:rPr>
        <w:t>Woman to Woman: Preparing Yourself to Mentor</w:t>
      </w:r>
    </w:p>
    <w:p w:rsidR="002910E4" w:rsidRDefault="002910E4" w:rsidP="002910E4">
      <w:pPr>
        <w:pStyle w:val="BasicParagraph"/>
        <w:spacing w:after="90"/>
        <w:ind w:left="180"/>
        <w:rPr>
          <w:rFonts w:ascii="MyriadPro-Regular" w:hAnsi="MyriadPro-Regular" w:cs="MyriadPro-Regular"/>
        </w:rPr>
      </w:pPr>
      <w:r>
        <w:rPr>
          <w:rFonts w:ascii="MyriadPro-It" w:hAnsi="MyriadPro-It" w:cs="MyriadPro-It"/>
          <w:i/>
          <w:iCs/>
        </w:rPr>
        <w:t>This book includes the following resources: Mentoring Group Study Guide, How to Use This Book in Your Church, Things You Can Do with Your Mentee, and Mentor/Mentee Covenant.</w:t>
      </w:r>
    </w:p>
    <w:p w:rsidR="002910E4" w:rsidRDefault="002910E4" w:rsidP="002910E4">
      <w:pPr>
        <w:pStyle w:val="BasicParagraph"/>
        <w:spacing w:after="90"/>
        <w:rPr>
          <w:rFonts w:ascii="MyriadPro-Regular" w:hAnsi="MyriadPro-Regular" w:cs="MyriadPro-Regular"/>
        </w:rPr>
      </w:pPr>
      <w:r>
        <w:rPr>
          <w:rFonts w:ascii="MyriadPro-Regular" w:hAnsi="MyriadPro-Regular" w:cs="MyriadPro-Regular"/>
          <w:vertAlign w:val="superscript"/>
        </w:rPr>
        <w:t>2</w:t>
      </w:r>
      <w:r>
        <w:rPr>
          <w:rFonts w:ascii="MyriadPro-Regular" w:hAnsi="MyriadPro-Regular" w:cs="MyriadPro-Regular"/>
        </w:rPr>
        <w:t xml:space="preserve"> Ellison &amp; Scribner</w:t>
      </w:r>
    </w:p>
    <w:p w:rsidR="002910E4" w:rsidRDefault="002910E4" w:rsidP="002910E4">
      <w:pPr>
        <w:pStyle w:val="BasicParagraph"/>
        <w:spacing w:after="90"/>
        <w:rPr>
          <w:rFonts w:ascii="MyriadPro-Regular" w:hAnsi="MyriadPro-Regular" w:cs="MyriadPro-Regular"/>
        </w:rPr>
      </w:pPr>
      <w:r>
        <w:rPr>
          <w:rFonts w:ascii="MyriadPro-Regular" w:hAnsi="MyriadPro-Regular" w:cs="MyriadPro-Regular"/>
          <w:vertAlign w:val="superscript"/>
        </w:rPr>
        <w:t xml:space="preserve">3 </w:t>
      </w:r>
      <w:r>
        <w:rPr>
          <w:rFonts w:ascii="MyriadPro-Regular" w:hAnsi="MyriadPro-Regular" w:cs="MyriadPro-Regular"/>
        </w:rPr>
        <w:t>Ellison &amp; Scribner</w:t>
      </w:r>
    </w:p>
    <w:p w:rsidR="002910E4" w:rsidRDefault="002910E4" w:rsidP="002910E4">
      <w:pPr>
        <w:pStyle w:val="BasicParagraph"/>
        <w:spacing w:after="90"/>
        <w:rPr>
          <w:rFonts w:ascii="MyriadPro-Regular" w:hAnsi="MyriadPro-Regular" w:cs="MyriadPro-Regular"/>
        </w:rPr>
      </w:pPr>
    </w:p>
    <w:p w:rsidR="002910E4" w:rsidRDefault="002910E4" w:rsidP="002910E4">
      <w:pPr>
        <w:pStyle w:val="BasicParagraph"/>
        <w:spacing w:after="90"/>
        <w:rPr>
          <w:rFonts w:ascii="MyriadPro-Regular" w:hAnsi="MyriadPro-Regular" w:cs="MyriadPro-Regular"/>
        </w:rPr>
      </w:pPr>
      <w:r>
        <w:rPr>
          <w:rFonts w:ascii="MyriadPro-BoldCondIt" w:hAnsi="MyriadPro-BoldCondIt" w:cs="MyriadPro-BoldCondIt"/>
          <w:b/>
          <w:bCs/>
          <w:i/>
          <w:iCs/>
          <w:sz w:val="28"/>
          <w:szCs w:val="28"/>
        </w:rPr>
        <w:t>Other Books for Suggested Reading</w:t>
      </w:r>
    </w:p>
    <w:p w:rsidR="002910E4" w:rsidRDefault="002910E4" w:rsidP="002910E4">
      <w:pPr>
        <w:pStyle w:val="BasicParagraph"/>
        <w:spacing w:after="90"/>
        <w:rPr>
          <w:rFonts w:ascii="MyriadPro-Regular" w:hAnsi="MyriadPro-Regular" w:cs="MyriadPro-Regular"/>
        </w:rPr>
      </w:pPr>
      <w:r>
        <w:rPr>
          <w:rFonts w:ascii="MyriadPro-Regular" w:hAnsi="MyriadPro-Regular" w:cs="MyriadPro-Regular"/>
        </w:rPr>
        <w:t xml:space="preserve">Esther Burroughs, </w:t>
      </w:r>
      <w:r>
        <w:rPr>
          <w:rFonts w:ascii="MyriadPro-Regular" w:hAnsi="MyriadPro-Regular" w:cs="MyriadPro-Regular"/>
          <w:u w:val="thick"/>
        </w:rPr>
        <w:t xml:space="preserve">A Garden Path to Mentoring: Planting Your Life in Another and Releasing the Fragrance of Christ </w:t>
      </w:r>
    </w:p>
    <w:p w:rsidR="002910E4" w:rsidRDefault="002910E4" w:rsidP="002910E4">
      <w:pPr>
        <w:pStyle w:val="BasicParagraph"/>
        <w:spacing w:after="90"/>
        <w:rPr>
          <w:rFonts w:ascii="MyriadPro-Regular" w:hAnsi="MyriadPro-Regular" w:cs="MyriadPro-Regular"/>
        </w:rPr>
      </w:pPr>
      <w:r>
        <w:rPr>
          <w:rFonts w:ascii="MyriadPro-Regular" w:hAnsi="MyriadPro-Regular" w:cs="MyriadPro-Regular"/>
        </w:rPr>
        <w:t xml:space="preserve">Dr. Henry Cloud and Dr. John Townsend, </w:t>
      </w:r>
      <w:r>
        <w:rPr>
          <w:rFonts w:ascii="MyriadPro-Regular" w:hAnsi="MyriadPro-Regular" w:cs="MyriadPro-Regular"/>
          <w:u w:val="thick"/>
        </w:rPr>
        <w:t xml:space="preserve">Boundaries </w:t>
      </w:r>
    </w:p>
    <w:p w:rsidR="002910E4" w:rsidRDefault="002910E4" w:rsidP="002910E4">
      <w:pPr>
        <w:pStyle w:val="BasicParagraph"/>
        <w:spacing w:after="90"/>
        <w:rPr>
          <w:rFonts w:ascii="MyriadPro-Regular" w:hAnsi="MyriadPro-Regular" w:cs="MyriadPro-Regular"/>
        </w:rPr>
      </w:pPr>
      <w:r>
        <w:rPr>
          <w:rFonts w:ascii="MyriadPro-Regular" w:hAnsi="MyriadPro-Regular" w:cs="MyriadPro-Regular"/>
        </w:rPr>
        <w:t xml:space="preserve">Susan L. Godfrey, </w:t>
      </w:r>
      <w:r>
        <w:rPr>
          <w:rFonts w:ascii="MyriadPro-Regular" w:hAnsi="MyriadPro-Regular" w:cs="MyriadPro-Regular"/>
          <w:u w:val="thick"/>
        </w:rPr>
        <w:t xml:space="preserve">The Titus 2 Woman </w:t>
      </w:r>
    </w:p>
    <w:p w:rsidR="00D37FB2" w:rsidRDefault="0062127B" w:rsidP="002910E4"/>
    <w:sectPr w:rsidR="00D37FB2" w:rsidSect="002910E4">
      <w:footerReference w:type="even" r:id="rId13"/>
      <w:footerReference w:type="default" r:id="rId14"/>
      <w:pgSz w:w="12240" w:h="15840"/>
      <w:pgMar w:top="864" w:right="864" w:bottom="864" w:left="86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27B" w:rsidRDefault="0062127B" w:rsidP="00495E32">
      <w:pPr>
        <w:spacing w:after="0"/>
      </w:pPr>
      <w:r>
        <w:separator/>
      </w:r>
    </w:p>
  </w:endnote>
  <w:endnote w:type="continuationSeparator" w:id="0">
    <w:p w:rsidR="0062127B" w:rsidRDefault="0062127B" w:rsidP="00495E3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Pro-BoldCond">
    <w:altName w:val="Myriad Pro Cond"/>
    <w:panose1 w:val="00000000000000000000"/>
    <w:charset w:val="4D"/>
    <w:family w:val="auto"/>
    <w:notTrueType/>
    <w:pitch w:val="default"/>
    <w:sig w:usb0="00000003" w:usb1="00000000" w:usb2="00000000" w:usb3="00000000" w:csb0="00000001" w:csb1="00000000"/>
  </w:font>
  <w:font w:name="MyriadPro-Regular">
    <w:altName w:val="Myriad Pro"/>
    <w:panose1 w:val="00000000000000000000"/>
    <w:charset w:val="00"/>
    <w:family w:val="swiss"/>
    <w:notTrueType/>
    <w:pitch w:val="default"/>
    <w:sig w:usb0="00000003" w:usb1="00000000" w:usb2="00000000" w:usb3="00000000" w:csb0="00000001" w:csb1="00000000"/>
  </w:font>
  <w:font w:name="MyriadPro-SemiboldIt">
    <w:altName w:val="Myriad Pro Semibold It"/>
    <w:panose1 w:val="00000000000000000000"/>
    <w:charset w:val="4D"/>
    <w:family w:val="auto"/>
    <w:notTrueType/>
    <w:pitch w:val="default"/>
    <w:sig w:usb0="00000003" w:usb1="00000000" w:usb2="00000000" w:usb3="00000000" w:csb0="00000001" w:csb1="00000000"/>
  </w:font>
  <w:font w:name="MyriadPro-It">
    <w:altName w:val="Myriad Pro"/>
    <w:panose1 w:val="00000000000000000000"/>
    <w:charset w:val="00"/>
    <w:family w:val="swiss"/>
    <w:notTrueType/>
    <w:pitch w:val="default"/>
    <w:sig w:usb0="00000003" w:usb1="00000000" w:usb2="00000000" w:usb3="00000000" w:csb0="00000001" w:csb1="00000000"/>
  </w:font>
  <w:font w:name="MyriadPro-Semibold">
    <w:altName w:val="Myriad Pro Semi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yriadPro-BoldCondIt">
    <w:altName w:val="Myriad Pro Cond"/>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0E4" w:rsidRDefault="00495E32" w:rsidP="00796DC3">
    <w:pPr>
      <w:pStyle w:val="Footer"/>
      <w:framePr w:wrap="around" w:vAnchor="text" w:hAnchor="margin" w:xAlign="center" w:y="1"/>
      <w:rPr>
        <w:rStyle w:val="PageNumber"/>
      </w:rPr>
    </w:pPr>
    <w:r>
      <w:rPr>
        <w:rStyle w:val="PageNumber"/>
      </w:rPr>
      <w:fldChar w:fldCharType="begin"/>
    </w:r>
    <w:r w:rsidR="002910E4">
      <w:rPr>
        <w:rStyle w:val="PageNumber"/>
      </w:rPr>
      <w:instrText xml:space="preserve">PAGE  </w:instrText>
    </w:r>
    <w:r>
      <w:rPr>
        <w:rStyle w:val="PageNumber"/>
      </w:rPr>
      <w:fldChar w:fldCharType="end"/>
    </w:r>
  </w:p>
  <w:p w:rsidR="002910E4" w:rsidRDefault="002910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0E4" w:rsidRDefault="00495E32" w:rsidP="00796DC3">
    <w:pPr>
      <w:pStyle w:val="Footer"/>
      <w:framePr w:wrap="around" w:vAnchor="text" w:hAnchor="margin" w:xAlign="center" w:y="1"/>
      <w:rPr>
        <w:rStyle w:val="PageNumber"/>
      </w:rPr>
    </w:pPr>
    <w:r>
      <w:rPr>
        <w:rStyle w:val="PageNumber"/>
      </w:rPr>
      <w:fldChar w:fldCharType="begin"/>
    </w:r>
    <w:r w:rsidR="002910E4">
      <w:rPr>
        <w:rStyle w:val="PageNumber"/>
      </w:rPr>
      <w:instrText xml:space="preserve">PAGE  </w:instrText>
    </w:r>
    <w:r>
      <w:rPr>
        <w:rStyle w:val="PageNumber"/>
      </w:rPr>
      <w:fldChar w:fldCharType="separate"/>
    </w:r>
    <w:r w:rsidR="0062127B">
      <w:rPr>
        <w:rStyle w:val="PageNumber"/>
        <w:noProof/>
      </w:rPr>
      <w:t>1</w:t>
    </w:r>
    <w:r>
      <w:rPr>
        <w:rStyle w:val="PageNumber"/>
      </w:rPr>
      <w:fldChar w:fldCharType="end"/>
    </w:r>
  </w:p>
  <w:p w:rsidR="002910E4" w:rsidRDefault="002910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27B" w:rsidRDefault="0062127B" w:rsidP="00495E32">
      <w:pPr>
        <w:spacing w:after="0"/>
      </w:pPr>
      <w:r>
        <w:separator/>
      </w:r>
    </w:p>
  </w:footnote>
  <w:footnote w:type="continuationSeparator" w:id="0">
    <w:p w:rsidR="0062127B" w:rsidRDefault="0062127B" w:rsidP="00495E32">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7746D"/>
    <w:multiLevelType w:val="hybridMultilevel"/>
    <w:tmpl w:val="B0F2D610"/>
    <w:lvl w:ilvl="0" w:tplc="C158DEB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0120523"/>
    <w:multiLevelType w:val="hybridMultilevel"/>
    <w:tmpl w:val="20302364"/>
    <w:lvl w:ilvl="0" w:tplc="C158DEB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B231DCE"/>
    <w:multiLevelType w:val="hybridMultilevel"/>
    <w:tmpl w:val="D94E454E"/>
    <w:lvl w:ilvl="0" w:tplc="C158DEB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CAB4937"/>
    <w:multiLevelType w:val="hybridMultilevel"/>
    <w:tmpl w:val="20302364"/>
    <w:lvl w:ilvl="0" w:tplc="C158DEB8">
      <w:start w:val="1"/>
      <w:numFmt w:val="bullet"/>
      <w:lvlText w:val=""/>
      <w:lvlJc w:val="left"/>
      <w:pPr>
        <w:ind w:left="360" w:hanging="360"/>
      </w:pPr>
      <w:rPr>
        <w:rFonts w:ascii="Wingdings" w:hAnsi="Wingdings" w:hint="default"/>
        <w:sz w:val="5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8C5444"/>
    <w:multiLevelType w:val="hybridMultilevel"/>
    <w:tmpl w:val="D94E454E"/>
    <w:lvl w:ilvl="0" w:tplc="C158DEB8">
      <w:start w:val="1"/>
      <w:numFmt w:val="bullet"/>
      <w:lvlText w:val=""/>
      <w:lvlJc w:val="left"/>
      <w:pPr>
        <w:ind w:left="720" w:hanging="360"/>
      </w:pPr>
      <w:rPr>
        <w:rFonts w:ascii="Wingdings" w:hAnsi="Wingdings" w:hint="default"/>
        <w:sz w:val="5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B082A7B"/>
    <w:multiLevelType w:val="hybridMultilevel"/>
    <w:tmpl w:val="C4A0C202"/>
    <w:lvl w:ilvl="0" w:tplc="C158DEB8">
      <w:start w:val="1"/>
      <w:numFmt w:val="bullet"/>
      <w:lvlText w:val=""/>
      <w:lvlJc w:val="left"/>
      <w:pPr>
        <w:ind w:left="720" w:hanging="360"/>
      </w:pPr>
      <w:rPr>
        <w:rFonts w:ascii="Wingdings" w:hAnsi="Wingdings" w:hint="default"/>
        <w:sz w:val="5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5122"/>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2910E4"/>
    <w:rsid w:val="002910E4"/>
    <w:rsid w:val="00495E32"/>
    <w:rsid w:val="0062127B"/>
    <w:rsid w:val="00687A28"/>
    <w:rsid w:val="0075359A"/>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6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2910E4"/>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NoParagraphStyle">
    <w:name w:val="[No Paragraph Style]"/>
    <w:rsid w:val="002910E4"/>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Footer">
    <w:name w:val="footer"/>
    <w:basedOn w:val="Normal"/>
    <w:link w:val="FooterChar"/>
    <w:uiPriority w:val="99"/>
    <w:semiHidden/>
    <w:unhideWhenUsed/>
    <w:rsid w:val="002910E4"/>
    <w:pPr>
      <w:tabs>
        <w:tab w:val="center" w:pos="4320"/>
        <w:tab w:val="right" w:pos="8640"/>
      </w:tabs>
      <w:spacing w:after="0"/>
    </w:pPr>
  </w:style>
  <w:style w:type="character" w:customStyle="1" w:styleId="FooterChar">
    <w:name w:val="Footer Char"/>
    <w:basedOn w:val="DefaultParagraphFont"/>
    <w:link w:val="Footer"/>
    <w:uiPriority w:val="99"/>
    <w:semiHidden/>
    <w:rsid w:val="002910E4"/>
  </w:style>
  <w:style w:type="character" w:styleId="PageNumber">
    <w:name w:val="page number"/>
    <w:basedOn w:val="DefaultParagraphFont"/>
    <w:uiPriority w:val="99"/>
    <w:semiHidden/>
    <w:unhideWhenUsed/>
    <w:rsid w:val="002910E4"/>
  </w:style>
  <w:style w:type="paragraph" w:styleId="BalloonText">
    <w:name w:val="Balloon Text"/>
    <w:basedOn w:val="Normal"/>
    <w:link w:val="BalloonTextChar"/>
    <w:uiPriority w:val="99"/>
    <w:semiHidden/>
    <w:unhideWhenUsed/>
    <w:rsid w:val="0075359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5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412</Words>
  <Characters>2350</Characters>
  <Application>Microsoft Office Word</Application>
  <DocSecurity>0</DocSecurity>
  <Lines>19</Lines>
  <Paragraphs>5</Paragraphs>
  <ScaleCrop>false</ScaleCrop>
  <Company>Microsoft</Company>
  <LinksUpToDate>false</LinksUpToDate>
  <CharactersWithSpaces>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Johnson</dc:creator>
  <cp:lastModifiedBy>cesainst</cp:lastModifiedBy>
  <cp:revision>2</cp:revision>
  <dcterms:created xsi:type="dcterms:W3CDTF">2016-07-16T03:09:00Z</dcterms:created>
  <dcterms:modified xsi:type="dcterms:W3CDTF">2016-07-16T03:09:00Z</dcterms:modified>
</cp:coreProperties>
</file>