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ACFB" w14:textId="77777777" w:rsidR="00BC64D1" w:rsidRDefault="00BC64D1" w:rsidP="00BC64D1">
      <w:pPr>
        <w:pStyle w:val="Heading1"/>
        <w:ind w:left="460"/>
      </w:pPr>
      <w:r>
        <w:rPr>
          <w:color w:val="661E2C"/>
        </w:rPr>
        <w:t>HIS</w:t>
      </w:r>
      <w:r>
        <w:rPr>
          <w:color w:val="661E2C"/>
          <w:spacing w:val="-14"/>
        </w:rPr>
        <w:t xml:space="preserve"> </w:t>
      </w:r>
      <w:r>
        <w:rPr>
          <w:color w:val="661E2C"/>
        </w:rPr>
        <w:t>WORK,</w:t>
      </w:r>
      <w:r>
        <w:rPr>
          <w:color w:val="661E2C"/>
          <w:spacing w:val="-14"/>
        </w:rPr>
        <w:t xml:space="preserve"> </w:t>
      </w:r>
      <w:r>
        <w:rPr>
          <w:color w:val="661E2C"/>
        </w:rPr>
        <w:t>OUR</w:t>
      </w:r>
      <w:r>
        <w:rPr>
          <w:color w:val="661E2C"/>
          <w:spacing w:val="-14"/>
        </w:rPr>
        <w:t xml:space="preserve"> </w:t>
      </w:r>
      <w:r>
        <w:rPr>
          <w:color w:val="661E2C"/>
        </w:rPr>
        <w:t>JOY:</w:t>
      </w:r>
      <w:r>
        <w:rPr>
          <w:color w:val="661E2C"/>
          <w:spacing w:val="-13"/>
        </w:rPr>
        <w:t xml:space="preserve"> </w:t>
      </w:r>
      <w:r>
        <w:rPr>
          <w:color w:val="661E2C"/>
        </w:rPr>
        <w:t>LIVING</w:t>
      </w:r>
      <w:r>
        <w:rPr>
          <w:color w:val="661E2C"/>
          <w:spacing w:val="-14"/>
        </w:rPr>
        <w:t xml:space="preserve"> </w:t>
      </w:r>
      <w:r>
        <w:rPr>
          <w:color w:val="661E2C"/>
        </w:rPr>
        <w:t>OUR</w:t>
      </w:r>
      <w:r>
        <w:rPr>
          <w:color w:val="661E2C"/>
          <w:spacing w:val="-14"/>
        </w:rPr>
        <w:t xml:space="preserve"> </w:t>
      </w:r>
      <w:r>
        <w:rPr>
          <w:color w:val="661E2C"/>
        </w:rPr>
        <w:t>CALLINGS</w:t>
      </w:r>
      <w:r>
        <w:rPr>
          <w:color w:val="661E2C"/>
          <w:spacing w:val="-13"/>
        </w:rPr>
        <w:t xml:space="preserve"> </w:t>
      </w:r>
      <w:r>
        <w:rPr>
          <w:color w:val="661E2C"/>
        </w:rPr>
        <w:t>AT</w:t>
      </w:r>
      <w:r>
        <w:rPr>
          <w:color w:val="661E2C"/>
          <w:spacing w:val="-14"/>
        </w:rPr>
        <w:t xml:space="preserve"> </w:t>
      </w:r>
      <w:r>
        <w:rPr>
          <w:color w:val="661E2C"/>
          <w:spacing w:val="-4"/>
        </w:rPr>
        <w:t>WORK</w:t>
      </w:r>
    </w:p>
    <w:p w14:paraId="32B4D50D" w14:textId="77777777" w:rsidR="00BC64D1" w:rsidRDefault="00BC64D1" w:rsidP="00BC64D1">
      <w:pPr>
        <w:pStyle w:val="Heading3"/>
        <w:ind w:left="460"/>
      </w:pPr>
      <w:r>
        <w:rPr>
          <w:color w:val="661E2C"/>
          <w:w w:val="95"/>
        </w:rPr>
        <w:t>Rachel</w:t>
      </w:r>
      <w:r>
        <w:rPr>
          <w:color w:val="661E2C"/>
          <w:spacing w:val="-10"/>
          <w:w w:val="95"/>
        </w:rPr>
        <w:t xml:space="preserve"> </w:t>
      </w:r>
      <w:r>
        <w:rPr>
          <w:color w:val="661E2C"/>
          <w:spacing w:val="-2"/>
        </w:rPr>
        <w:t>Fritz</w:t>
      </w:r>
    </w:p>
    <w:p w14:paraId="5E5E3295" w14:textId="77777777" w:rsidR="00BC64D1" w:rsidRDefault="00BC64D1" w:rsidP="00BC64D1">
      <w:pPr>
        <w:spacing w:before="94"/>
        <w:ind w:left="460"/>
        <w:rPr>
          <w:i/>
          <w:sz w:val="24"/>
        </w:rPr>
      </w:pPr>
      <w:r>
        <w:rPr>
          <w:i/>
          <w:color w:val="231F20"/>
          <w:sz w:val="24"/>
        </w:rPr>
        <w:t>Theological</w:t>
      </w:r>
      <w:r>
        <w:rPr>
          <w:i/>
          <w:color w:val="231F20"/>
          <w:spacing w:val="-8"/>
          <w:sz w:val="24"/>
        </w:rPr>
        <w:t xml:space="preserve"> </w:t>
      </w:r>
      <w:r>
        <w:rPr>
          <w:i/>
          <w:color w:val="231F20"/>
          <w:sz w:val="24"/>
        </w:rPr>
        <w:t>review</w:t>
      </w:r>
      <w:r>
        <w:rPr>
          <w:i/>
          <w:color w:val="231F20"/>
          <w:spacing w:val="-8"/>
          <w:sz w:val="24"/>
        </w:rPr>
        <w:t xml:space="preserve"> </w:t>
      </w:r>
      <w:r>
        <w:rPr>
          <w:i/>
          <w:color w:val="231F20"/>
          <w:sz w:val="24"/>
        </w:rPr>
        <w:t>by</w:t>
      </w:r>
      <w:r>
        <w:rPr>
          <w:i/>
          <w:color w:val="231F20"/>
          <w:spacing w:val="-8"/>
          <w:sz w:val="24"/>
        </w:rPr>
        <w:t xml:space="preserve"> </w:t>
      </w:r>
      <w:r>
        <w:rPr>
          <w:i/>
          <w:color w:val="231F20"/>
          <w:sz w:val="24"/>
        </w:rPr>
        <w:t>Pastor</w:t>
      </w:r>
      <w:r>
        <w:rPr>
          <w:i/>
          <w:color w:val="231F20"/>
          <w:spacing w:val="-7"/>
          <w:sz w:val="24"/>
        </w:rPr>
        <w:t xml:space="preserve"> </w:t>
      </w:r>
      <w:r>
        <w:rPr>
          <w:i/>
          <w:color w:val="231F20"/>
          <w:sz w:val="24"/>
        </w:rPr>
        <w:t>Christian</w:t>
      </w:r>
      <w:r>
        <w:rPr>
          <w:i/>
          <w:color w:val="231F20"/>
          <w:spacing w:val="-8"/>
          <w:sz w:val="24"/>
        </w:rPr>
        <w:t xml:space="preserve"> </w:t>
      </w:r>
      <w:r>
        <w:rPr>
          <w:i/>
          <w:color w:val="231F20"/>
          <w:spacing w:val="-2"/>
          <w:sz w:val="24"/>
        </w:rPr>
        <w:t>Winkel</w:t>
      </w:r>
    </w:p>
    <w:p w14:paraId="5EC75651" w14:textId="77777777" w:rsidR="00BC64D1" w:rsidRDefault="00BC64D1" w:rsidP="00BC64D1">
      <w:pPr>
        <w:pStyle w:val="BodyText"/>
        <w:spacing w:before="102" w:line="249" w:lineRule="auto"/>
        <w:ind w:left="460" w:right="1044"/>
      </w:pPr>
      <w:r>
        <w:rPr>
          <w:b/>
          <w:color w:val="231F20"/>
          <w:position w:val="7"/>
          <w:sz w:val="12"/>
        </w:rPr>
        <w:t>5</w:t>
      </w:r>
      <w:r>
        <w:rPr>
          <w:b/>
          <w:color w:val="231F20"/>
          <w:spacing w:val="40"/>
          <w:position w:val="7"/>
          <w:sz w:val="12"/>
        </w:rPr>
        <w:t xml:space="preserve"> </w:t>
      </w:r>
      <w:r>
        <w:rPr>
          <w:color w:val="231F20"/>
        </w:rPr>
        <w:t xml:space="preserve">Slaves, obey your earthly masters with respect and fear, and with sincerity of heart, just as you would obey Christ. </w:t>
      </w:r>
      <w:r>
        <w:rPr>
          <w:b/>
          <w:color w:val="231F20"/>
          <w:position w:val="7"/>
          <w:sz w:val="12"/>
        </w:rPr>
        <w:t>6</w:t>
      </w:r>
      <w:r>
        <w:rPr>
          <w:b/>
          <w:color w:val="231F20"/>
          <w:spacing w:val="37"/>
          <w:position w:val="7"/>
          <w:sz w:val="12"/>
        </w:rPr>
        <w:t xml:space="preserve"> </w:t>
      </w:r>
      <w:r>
        <w:rPr>
          <w:color w:val="231F20"/>
        </w:rPr>
        <w:t>Obey them not only to win their favor when their eye is on you, but as slaves of</w:t>
      </w:r>
      <w:r>
        <w:rPr>
          <w:color w:val="231F20"/>
          <w:spacing w:val="14"/>
        </w:rPr>
        <w:t xml:space="preserve"> </w:t>
      </w:r>
      <w:r>
        <w:rPr>
          <w:color w:val="231F20"/>
        </w:rPr>
        <w:t>Christ,</w:t>
      </w:r>
      <w:r>
        <w:rPr>
          <w:color w:val="231F20"/>
          <w:spacing w:val="14"/>
        </w:rPr>
        <w:t xml:space="preserve"> </w:t>
      </w:r>
      <w:r>
        <w:rPr>
          <w:color w:val="231F20"/>
        </w:rPr>
        <w:t>doing</w:t>
      </w:r>
      <w:r>
        <w:rPr>
          <w:color w:val="231F20"/>
          <w:spacing w:val="14"/>
        </w:rPr>
        <w:t xml:space="preserve"> </w:t>
      </w:r>
      <w:r>
        <w:rPr>
          <w:color w:val="231F20"/>
        </w:rPr>
        <w:t>the</w:t>
      </w:r>
      <w:r>
        <w:rPr>
          <w:color w:val="231F20"/>
          <w:spacing w:val="14"/>
        </w:rPr>
        <w:t xml:space="preserve"> </w:t>
      </w:r>
      <w:r>
        <w:rPr>
          <w:color w:val="231F20"/>
        </w:rPr>
        <w:t>will</w:t>
      </w:r>
      <w:r>
        <w:rPr>
          <w:color w:val="231F20"/>
          <w:spacing w:val="14"/>
        </w:rPr>
        <w:t xml:space="preserve"> </w:t>
      </w:r>
      <w:r>
        <w:rPr>
          <w:color w:val="231F20"/>
        </w:rPr>
        <w:t>of</w:t>
      </w:r>
      <w:r>
        <w:rPr>
          <w:color w:val="231F20"/>
          <w:spacing w:val="14"/>
        </w:rPr>
        <w:t xml:space="preserve"> </w:t>
      </w:r>
      <w:r>
        <w:rPr>
          <w:color w:val="231F20"/>
        </w:rPr>
        <w:t>God</w:t>
      </w:r>
      <w:r>
        <w:rPr>
          <w:color w:val="231F20"/>
          <w:spacing w:val="14"/>
        </w:rPr>
        <w:t xml:space="preserve"> </w:t>
      </w:r>
      <w:r>
        <w:rPr>
          <w:color w:val="231F20"/>
        </w:rPr>
        <w:t>from</w:t>
      </w:r>
      <w:r>
        <w:rPr>
          <w:color w:val="231F20"/>
          <w:spacing w:val="14"/>
        </w:rPr>
        <w:t xml:space="preserve"> </w:t>
      </w:r>
      <w:r>
        <w:rPr>
          <w:color w:val="231F20"/>
        </w:rPr>
        <w:t>your</w:t>
      </w:r>
      <w:r>
        <w:rPr>
          <w:color w:val="231F20"/>
          <w:spacing w:val="14"/>
        </w:rPr>
        <w:t xml:space="preserve"> </w:t>
      </w:r>
      <w:r>
        <w:rPr>
          <w:color w:val="231F20"/>
        </w:rPr>
        <w:t>heart.</w:t>
      </w:r>
      <w:r>
        <w:rPr>
          <w:color w:val="231F20"/>
          <w:spacing w:val="14"/>
        </w:rPr>
        <w:t xml:space="preserve"> </w:t>
      </w:r>
      <w:r>
        <w:rPr>
          <w:b/>
          <w:color w:val="231F20"/>
          <w:position w:val="7"/>
          <w:sz w:val="12"/>
        </w:rPr>
        <w:t>7</w:t>
      </w:r>
      <w:r>
        <w:rPr>
          <w:b/>
          <w:color w:val="231F20"/>
          <w:spacing w:val="40"/>
          <w:position w:val="7"/>
          <w:sz w:val="12"/>
        </w:rPr>
        <w:t xml:space="preserve"> </w:t>
      </w:r>
      <w:r>
        <w:rPr>
          <w:color w:val="231F20"/>
        </w:rPr>
        <w:t>Serve</w:t>
      </w:r>
      <w:r>
        <w:rPr>
          <w:color w:val="231F20"/>
          <w:spacing w:val="14"/>
        </w:rPr>
        <w:t xml:space="preserve"> </w:t>
      </w:r>
      <w:r>
        <w:rPr>
          <w:color w:val="231F20"/>
        </w:rPr>
        <w:t>wholeheartedly,</w:t>
      </w:r>
      <w:r>
        <w:rPr>
          <w:color w:val="231F20"/>
          <w:spacing w:val="14"/>
        </w:rPr>
        <w:t xml:space="preserve"> </w:t>
      </w:r>
      <w:r>
        <w:rPr>
          <w:color w:val="231F20"/>
        </w:rPr>
        <w:t>as</w:t>
      </w:r>
      <w:r>
        <w:rPr>
          <w:color w:val="231F20"/>
          <w:spacing w:val="14"/>
        </w:rPr>
        <w:t xml:space="preserve"> </w:t>
      </w:r>
      <w:r>
        <w:rPr>
          <w:color w:val="231F20"/>
        </w:rPr>
        <w:t>if</w:t>
      </w:r>
      <w:r>
        <w:rPr>
          <w:color w:val="231F20"/>
          <w:spacing w:val="14"/>
        </w:rPr>
        <w:t xml:space="preserve"> </w:t>
      </w:r>
      <w:r>
        <w:rPr>
          <w:color w:val="231F20"/>
        </w:rPr>
        <w:t>you</w:t>
      </w:r>
      <w:r>
        <w:rPr>
          <w:color w:val="231F20"/>
          <w:spacing w:val="14"/>
        </w:rPr>
        <w:t xml:space="preserve"> </w:t>
      </w:r>
      <w:r>
        <w:rPr>
          <w:color w:val="231F20"/>
        </w:rPr>
        <w:t>were</w:t>
      </w:r>
      <w:r>
        <w:rPr>
          <w:color w:val="231F20"/>
          <w:spacing w:val="14"/>
        </w:rPr>
        <w:t xml:space="preserve"> </w:t>
      </w:r>
      <w:r>
        <w:rPr>
          <w:color w:val="231F20"/>
        </w:rPr>
        <w:t xml:space="preserve">serving the Lord, not people, </w:t>
      </w:r>
      <w:r>
        <w:rPr>
          <w:b/>
          <w:color w:val="231F20"/>
          <w:position w:val="7"/>
          <w:sz w:val="12"/>
        </w:rPr>
        <w:t>8</w:t>
      </w:r>
      <w:r>
        <w:rPr>
          <w:b/>
          <w:color w:val="231F20"/>
          <w:spacing w:val="40"/>
          <w:position w:val="7"/>
          <w:sz w:val="12"/>
        </w:rPr>
        <w:t xml:space="preserve"> </w:t>
      </w:r>
      <w:r>
        <w:rPr>
          <w:color w:val="231F20"/>
        </w:rPr>
        <w:t xml:space="preserve">because you know that the Lord will reward each one for whatever good they do, whether they are slave or free. </w:t>
      </w:r>
      <w:r>
        <w:rPr>
          <w:b/>
          <w:color w:val="231F20"/>
          <w:position w:val="7"/>
          <w:sz w:val="12"/>
        </w:rPr>
        <w:t>9</w:t>
      </w:r>
      <w:r>
        <w:rPr>
          <w:b/>
          <w:color w:val="231F20"/>
          <w:spacing w:val="39"/>
          <w:position w:val="7"/>
          <w:sz w:val="12"/>
        </w:rPr>
        <w:t xml:space="preserve"> </w:t>
      </w:r>
      <w:r>
        <w:rPr>
          <w:color w:val="231F20"/>
        </w:rPr>
        <w:t>And masters, treat your slaves in the same way. Do not threaten them, since you know that he who is both their Master and yours is in heaven, and there is no favoritism with him. Ephesians 6:5-9</w:t>
      </w:r>
    </w:p>
    <w:p w14:paraId="2047599D" w14:textId="77777777" w:rsidR="00BC64D1" w:rsidRDefault="00BC64D1" w:rsidP="00BC64D1">
      <w:pPr>
        <w:pStyle w:val="Heading5"/>
        <w:spacing w:before="277"/>
        <w:ind w:left="460"/>
      </w:pPr>
      <w:r>
        <w:rPr>
          <w:color w:val="231F20"/>
          <w:w w:val="95"/>
        </w:rPr>
        <w:t>Genesis</w:t>
      </w:r>
      <w:r>
        <w:rPr>
          <w:color w:val="231F20"/>
          <w:spacing w:val="-4"/>
          <w:w w:val="95"/>
        </w:rPr>
        <w:t xml:space="preserve"> </w:t>
      </w:r>
      <w:r>
        <w:rPr>
          <w:color w:val="231F20"/>
          <w:spacing w:val="-4"/>
        </w:rPr>
        <w:t>2:15</w:t>
      </w:r>
    </w:p>
    <w:p w14:paraId="6C459CFF" w14:textId="77777777" w:rsidR="00BC64D1" w:rsidRDefault="00BC64D1" w:rsidP="00BC64D1">
      <w:pPr>
        <w:pStyle w:val="BodyText"/>
        <w:spacing w:before="102" w:line="316" w:lineRule="auto"/>
        <w:ind w:left="460" w:right="1159"/>
        <w:rPr>
          <w:rFonts w:ascii="Tahoma"/>
        </w:rPr>
      </w:pPr>
      <w:r>
        <w:rPr>
          <w:color w:val="231F20"/>
        </w:rPr>
        <w:t xml:space="preserve">The Lord God took the man and put him in the Garden of Eden to work it and to take care of it. </w:t>
      </w:r>
      <w:r>
        <w:rPr>
          <w:rFonts w:ascii="Tahoma"/>
          <w:color w:val="231F20"/>
        </w:rPr>
        <w:t>Where do we first learn about work?</w:t>
      </w:r>
    </w:p>
    <w:p w14:paraId="45A4CEFC" w14:textId="77777777" w:rsidR="00BC64D1" w:rsidRDefault="00BC64D1" w:rsidP="00BC64D1">
      <w:pPr>
        <w:pStyle w:val="BodyText"/>
        <w:rPr>
          <w:rFonts w:ascii="Tahoma"/>
          <w:sz w:val="32"/>
        </w:rPr>
      </w:pPr>
    </w:p>
    <w:p w14:paraId="5EA56632" w14:textId="77777777" w:rsidR="00BC64D1" w:rsidRDefault="00BC64D1" w:rsidP="00BC64D1">
      <w:pPr>
        <w:pStyle w:val="BodyText"/>
        <w:spacing w:before="5"/>
        <w:rPr>
          <w:rFonts w:ascii="Tahoma"/>
          <w:sz w:val="28"/>
        </w:rPr>
      </w:pPr>
    </w:p>
    <w:p w14:paraId="0A4E8567" w14:textId="77777777" w:rsidR="00BC64D1" w:rsidRDefault="00BC64D1" w:rsidP="00BC64D1">
      <w:pPr>
        <w:pStyle w:val="Heading5"/>
        <w:ind w:left="460"/>
      </w:pPr>
      <w:r>
        <w:rPr>
          <w:color w:val="231F20"/>
          <w:w w:val="95"/>
        </w:rPr>
        <w:t>Genesis</w:t>
      </w:r>
      <w:r>
        <w:rPr>
          <w:color w:val="231F20"/>
          <w:spacing w:val="-4"/>
          <w:w w:val="95"/>
        </w:rPr>
        <w:t xml:space="preserve"> </w:t>
      </w:r>
      <w:r>
        <w:rPr>
          <w:color w:val="231F20"/>
          <w:spacing w:val="-4"/>
        </w:rPr>
        <w:t>2:18</w:t>
      </w:r>
    </w:p>
    <w:p w14:paraId="01606FDA" w14:textId="77777777" w:rsidR="00BC64D1" w:rsidRDefault="00BC64D1" w:rsidP="00BC64D1">
      <w:pPr>
        <w:pStyle w:val="BodyText"/>
        <w:spacing w:before="102" w:line="316" w:lineRule="auto"/>
        <w:ind w:left="460" w:right="1044"/>
        <w:rPr>
          <w:rFonts w:ascii="Tahoma" w:hAnsi="Tahoma"/>
        </w:rPr>
      </w:pPr>
      <w:r>
        <w:rPr>
          <w:color w:val="231F20"/>
        </w:rPr>
        <w:t>The Lord God said, “It is not good for the man to be alone. I will make a helper suitable for him.”</w:t>
      </w:r>
      <w:r>
        <w:rPr>
          <w:color w:val="231F20"/>
          <w:spacing w:val="40"/>
        </w:rPr>
        <w:t xml:space="preserve"> </w:t>
      </w:r>
      <w:r>
        <w:rPr>
          <w:rFonts w:ascii="Tahoma" w:hAnsi="Tahoma"/>
          <w:color w:val="231F20"/>
        </w:rPr>
        <w:t>How</w:t>
      </w:r>
      <w:r>
        <w:rPr>
          <w:rFonts w:ascii="Tahoma" w:hAnsi="Tahoma"/>
          <w:color w:val="231F20"/>
          <w:spacing w:val="-7"/>
        </w:rPr>
        <w:t xml:space="preserve"> </w:t>
      </w:r>
      <w:r>
        <w:rPr>
          <w:rFonts w:ascii="Tahoma" w:hAnsi="Tahoma"/>
          <w:color w:val="231F20"/>
        </w:rPr>
        <w:t>does</w:t>
      </w:r>
      <w:r>
        <w:rPr>
          <w:rFonts w:ascii="Tahoma" w:hAnsi="Tahoma"/>
          <w:color w:val="231F20"/>
          <w:spacing w:val="-7"/>
        </w:rPr>
        <w:t xml:space="preserve"> </w:t>
      </w:r>
      <w:r>
        <w:rPr>
          <w:rFonts w:ascii="Tahoma" w:hAnsi="Tahoma"/>
          <w:color w:val="231F20"/>
        </w:rPr>
        <w:t>learning</w:t>
      </w:r>
      <w:r>
        <w:rPr>
          <w:rFonts w:ascii="Tahoma" w:hAnsi="Tahoma"/>
          <w:color w:val="231F20"/>
          <w:spacing w:val="-7"/>
        </w:rPr>
        <w:t xml:space="preserve"> </w:t>
      </w:r>
      <w:r>
        <w:rPr>
          <w:rFonts w:ascii="Tahoma" w:hAnsi="Tahoma"/>
          <w:color w:val="231F20"/>
        </w:rPr>
        <w:t>that</w:t>
      </w:r>
      <w:r>
        <w:rPr>
          <w:rFonts w:ascii="Tahoma" w:hAnsi="Tahoma"/>
          <w:color w:val="231F20"/>
          <w:spacing w:val="-7"/>
        </w:rPr>
        <w:t xml:space="preserve"> </w:t>
      </w:r>
      <w:r>
        <w:rPr>
          <w:rFonts w:ascii="Tahoma" w:hAnsi="Tahoma"/>
          <w:color w:val="231F20"/>
        </w:rPr>
        <w:t>God</w:t>
      </w:r>
      <w:r>
        <w:rPr>
          <w:rFonts w:ascii="Tahoma" w:hAnsi="Tahoma"/>
          <w:color w:val="231F20"/>
          <w:spacing w:val="-7"/>
        </w:rPr>
        <w:t xml:space="preserve"> </w:t>
      </w:r>
      <w:r>
        <w:rPr>
          <w:rFonts w:ascii="Tahoma" w:hAnsi="Tahoma"/>
          <w:color w:val="231F20"/>
        </w:rPr>
        <w:t>created</w:t>
      </w:r>
      <w:r>
        <w:rPr>
          <w:rFonts w:ascii="Tahoma" w:hAnsi="Tahoma"/>
          <w:color w:val="231F20"/>
          <w:spacing w:val="-7"/>
        </w:rPr>
        <w:t xml:space="preserve"> </w:t>
      </w:r>
      <w:r>
        <w:rPr>
          <w:rFonts w:ascii="Tahoma" w:hAnsi="Tahoma"/>
          <w:color w:val="231F20"/>
        </w:rPr>
        <w:t>your</w:t>
      </w:r>
      <w:r>
        <w:rPr>
          <w:rFonts w:ascii="Tahoma" w:hAnsi="Tahoma"/>
          <w:color w:val="231F20"/>
          <w:spacing w:val="-7"/>
        </w:rPr>
        <w:t xml:space="preserve"> </w:t>
      </w:r>
      <w:r>
        <w:rPr>
          <w:rFonts w:ascii="Tahoma" w:hAnsi="Tahoma"/>
          <w:color w:val="231F20"/>
        </w:rPr>
        <w:t>specific</w:t>
      </w:r>
      <w:r>
        <w:rPr>
          <w:rFonts w:ascii="Tahoma" w:hAnsi="Tahoma"/>
          <w:color w:val="231F20"/>
          <w:spacing w:val="-7"/>
        </w:rPr>
        <w:t xml:space="preserve"> </w:t>
      </w:r>
      <w:r>
        <w:rPr>
          <w:rFonts w:ascii="Tahoma" w:hAnsi="Tahoma"/>
          <w:color w:val="231F20"/>
        </w:rPr>
        <w:t>purpose</w:t>
      </w:r>
      <w:r>
        <w:rPr>
          <w:rFonts w:ascii="Tahoma" w:hAnsi="Tahoma"/>
          <w:color w:val="231F20"/>
          <w:spacing w:val="-7"/>
        </w:rPr>
        <w:t xml:space="preserve"> </w:t>
      </w:r>
      <w:r>
        <w:rPr>
          <w:rFonts w:ascii="Tahoma" w:hAnsi="Tahoma"/>
          <w:color w:val="231F20"/>
        </w:rPr>
        <w:t>of</w:t>
      </w:r>
      <w:r>
        <w:rPr>
          <w:rFonts w:ascii="Tahoma" w:hAnsi="Tahoma"/>
          <w:color w:val="231F20"/>
          <w:spacing w:val="-7"/>
        </w:rPr>
        <w:t xml:space="preserve"> </w:t>
      </w:r>
      <w:r>
        <w:rPr>
          <w:rFonts w:ascii="Tahoma" w:hAnsi="Tahoma"/>
          <w:color w:val="231F20"/>
        </w:rPr>
        <w:t>helper</w:t>
      </w:r>
      <w:r>
        <w:rPr>
          <w:rFonts w:ascii="Tahoma" w:hAnsi="Tahoma"/>
          <w:color w:val="231F20"/>
          <w:spacing w:val="-7"/>
        </w:rPr>
        <w:t xml:space="preserve"> </w:t>
      </w:r>
      <w:r>
        <w:rPr>
          <w:rFonts w:ascii="Tahoma" w:hAnsi="Tahoma"/>
          <w:color w:val="231F20"/>
        </w:rPr>
        <w:t>demonstrate</w:t>
      </w:r>
      <w:r>
        <w:rPr>
          <w:rFonts w:ascii="Tahoma" w:hAnsi="Tahoma"/>
          <w:color w:val="231F20"/>
          <w:spacing w:val="-7"/>
        </w:rPr>
        <w:t xml:space="preserve"> </w:t>
      </w:r>
      <w:r>
        <w:rPr>
          <w:rFonts w:ascii="Tahoma" w:hAnsi="Tahoma"/>
          <w:color w:val="231F20"/>
        </w:rPr>
        <w:t>itself</w:t>
      </w:r>
      <w:r>
        <w:rPr>
          <w:rFonts w:ascii="Tahoma" w:hAnsi="Tahoma"/>
          <w:color w:val="231F20"/>
          <w:spacing w:val="-7"/>
        </w:rPr>
        <w:t xml:space="preserve"> </w:t>
      </w:r>
      <w:r>
        <w:rPr>
          <w:rFonts w:ascii="Tahoma" w:hAnsi="Tahoma"/>
          <w:color w:val="231F20"/>
        </w:rPr>
        <w:t>in</w:t>
      </w:r>
      <w:r>
        <w:rPr>
          <w:rFonts w:ascii="Tahoma" w:hAnsi="Tahoma"/>
          <w:color w:val="231F20"/>
          <w:spacing w:val="-7"/>
        </w:rPr>
        <w:t xml:space="preserve"> </w:t>
      </w:r>
      <w:r>
        <w:rPr>
          <w:rFonts w:ascii="Tahoma" w:hAnsi="Tahoma"/>
          <w:color w:val="231F20"/>
        </w:rPr>
        <w:t>your</w:t>
      </w:r>
      <w:r>
        <w:rPr>
          <w:rFonts w:ascii="Tahoma" w:hAnsi="Tahoma"/>
          <w:color w:val="231F20"/>
          <w:spacing w:val="-7"/>
        </w:rPr>
        <w:t xml:space="preserve"> </w:t>
      </w:r>
      <w:r>
        <w:rPr>
          <w:rFonts w:ascii="Tahoma" w:hAnsi="Tahoma"/>
          <w:color w:val="231F20"/>
        </w:rPr>
        <w:t>life?</w:t>
      </w:r>
    </w:p>
    <w:p w14:paraId="6BAFB0D8" w14:textId="77777777" w:rsidR="00BC64D1" w:rsidRDefault="00BC64D1" w:rsidP="00BC64D1">
      <w:pPr>
        <w:pStyle w:val="BodyText"/>
        <w:rPr>
          <w:rFonts w:ascii="Tahoma"/>
          <w:sz w:val="32"/>
        </w:rPr>
      </w:pPr>
    </w:p>
    <w:p w14:paraId="4E204694" w14:textId="77777777" w:rsidR="00BC64D1" w:rsidRDefault="00BC64D1" w:rsidP="00BC64D1">
      <w:pPr>
        <w:pStyle w:val="BodyText"/>
        <w:spacing w:before="5"/>
        <w:rPr>
          <w:rFonts w:ascii="Tahoma"/>
          <w:sz w:val="28"/>
        </w:rPr>
      </w:pPr>
    </w:p>
    <w:p w14:paraId="474087BD" w14:textId="77777777" w:rsidR="00BC64D1" w:rsidRDefault="00BC64D1" w:rsidP="00BC64D1">
      <w:pPr>
        <w:pStyle w:val="Heading5"/>
        <w:ind w:left="460"/>
      </w:pPr>
      <w:r>
        <w:rPr>
          <w:color w:val="231F20"/>
          <w:w w:val="95"/>
        </w:rPr>
        <w:t>Ephesians</w:t>
      </w:r>
      <w:r>
        <w:rPr>
          <w:color w:val="231F20"/>
          <w:spacing w:val="-5"/>
          <w:w w:val="95"/>
        </w:rPr>
        <w:t xml:space="preserve"> </w:t>
      </w:r>
      <w:r>
        <w:rPr>
          <w:color w:val="231F20"/>
          <w:spacing w:val="-4"/>
        </w:rPr>
        <w:t>2:10</w:t>
      </w:r>
    </w:p>
    <w:p w14:paraId="11A42DB0" w14:textId="77777777" w:rsidR="00BC64D1" w:rsidRDefault="00BC64D1" w:rsidP="00BC64D1">
      <w:pPr>
        <w:pStyle w:val="BodyText"/>
        <w:spacing w:before="102" w:line="328" w:lineRule="auto"/>
        <w:ind w:left="460" w:right="1774"/>
      </w:pPr>
      <w:r>
        <w:rPr>
          <w:color w:val="231F20"/>
        </w:rPr>
        <w:t>For</w:t>
      </w:r>
      <w:r>
        <w:rPr>
          <w:color w:val="231F20"/>
          <w:spacing w:val="-3"/>
        </w:rPr>
        <w:t xml:space="preserve"> </w:t>
      </w:r>
      <w:r>
        <w:rPr>
          <w:color w:val="231F20"/>
        </w:rPr>
        <w:t>we</w:t>
      </w:r>
      <w:r>
        <w:rPr>
          <w:color w:val="231F20"/>
          <w:spacing w:val="-3"/>
        </w:rPr>
        <w:t xml:space="preserve"> </w:t>
      </w:r>
      <w:r>
        <w:rPr>
          <w:color w:val="231F20"/>
        </w:rPr>
        <w:t>are</w:t>
      </w:r>
      <w:r>
        <w:rPr>
          <w:color w:val="231F20"/>
          <w:spacing w:val="-3"/>
        </w:rPr>
        <w:t xml:space="preserve"> </w:t>
      </w:r>
      <w:r>
        <w:rPr>
          <w:color w:val="231F20"/>
        </w:rPr>
        <w:t>God’s</w:t>
      </w:r>
      <w:r>
        <w:rPr>
          <w:color w:val="231F20"/>
          <w:spacing w:val="-3"/>
        </w:rPr>
        <w:t xml:space="preserve"> </w:t>
      </w:r>
      <w:r>
        <w:rPr>
          <w:color w:val="231F20"/>
        </w:rPr>
        <w:t>workmanship,</w:t>
      </w:r>
      <w:r>
        <w:rPr>
          <w:color w:val="231F20"/>
          <w:spacing w:val="-3"/>
        </w:rPr>
        <w:t xml:space="preserve"> </w:t>
      </w:r>
      <w:r>
        <w:rPr>
          <w:color w:val="231F20"/>
        </w:rPr>
        <w:t>created</w:t>
      </w:r>
      <w:r>
        <w:rPr>
          <w:color w:val="231F20"/>
          <w:spacing w:val="-3"/>
        </w:rPr>
        <w:t xml:space="preserve"> </w:t>
      </w:r>
      <w:r>
        <w:rPr>
          <w:color w:val="231F20"/>
        </w:rPr>
        <w:t>in</w:t>
      </w:r>
      <w:r>
        <w:rPr>
          <w:color w:val="231F20"/>
          <w:spacing w:val="-3"/>
        </w:rPr>
        <w:t xml:space="preserve"> </w:t>
      </w:r>
      <w:r>
        <w:rPr>
          <w:color w:val="231F20"/>
        </w:rPr>
        <w:t>Christ</w:t>
      </w:r>
      <w:r>
        <w:rPr>
          <w:color w:val="231F20"/>
          <w:spacing w:val="-3"/>
        </w:rPr>
        <w:t xml:space="preserve"> </w:t>
      </w:r>
      <w:r>
        <w:rPr>
          <w:color w:val="231F20"/>
        </w:rPr>
        <w:t>Jesus</w:t>
      </w:r>
      <w:r>
        <w:rPr>
          <w:color w:val="231F20"/>
          <w:spacing w:val="-3"/>
        </w:rPr>
        <w:t xml:space="preserve"> </w:t>
      </w:r>
      <w:r>
        <w:rPr>
          <w:color w:val="231F20"/>
        </w:rPr>
        <w:t>for</w:t>
      </w:r>
      <w:r>
        <w:rPr>
          <w:color w:val="231F20"/>
          <w:spacing w:val="-3"/>
        </w:rPr>
        <w:t xml:space="preserve"> </w:t>
      </w:r>
      <w:r>
        <w:rPr>
          <w:color w:val="231F20"/>
        </w:rPr>
        <w:t>good</w:t>
      </w:r>
      <w:r>
        <w:rPr>
          <w:color w:val="231F20"/>
          <w:spacing w:val="-3"/>
        </w:rPr>
        <w:t xml:space="preserve"> </w:t>
      </w:r>
      <w:r>
        <w:rPr>
          <w:color w:val="231F20"/>
        </w:rPr>
        <w:t>works,</w:t>
      </w:r>
      <w:r>
        <w:rPr>
          <w:color w:val="231F20"/>
          <w:spacing w:val="-3"/>
        </w:rPr>
        <w:t xml:space="preserve"> </w:t>
      </w:r>
      <w:r>
        <w:rPr>
          <w:color w:val="231F20"/>
        </w:rPr>
        <w:t>which</w:t>
      </w:r>
      <w:r>
        <w:rPr>
          <w:color w:val="231F20"/>
          <w:spacing w:val="-3"/>
        </w:rPr>
        <w:t xml:space="preserve"> </w:t>
      </w:r>
      <w:r>
        <w:rPr>
          <w:color w:val="231F20"/>
        </w:rPr>
        <w:t>God prepared in advance so that we would walk in them.</w:t>
      </w:r>
    </w:p>
    <w:p w14:paraId="62796C1D" w14:textId="77777777" w:rsidR="00BC64D1" w:rsidRDefault="00BC64D1" w:rsidP="00BC64D1">
      <w:pPr>
        <w:pStyle w:val="BodyText"/>
        <w:spacing w:line="275" w:lineRule="exact"/>
        <w:ind w:left="460"/>
        <w:rPr>
          <w:rFonts w:ascii="Tahoma"/>
        </w:rPr>
      </w:pPr>
      <w:r>
        <w:rPr>
          <w:rFonts w:ascii="Tahoma"/>
          <w:color w:val="231F20"/>
        </w:rPr>
        <w:t>Think about this passage in the context of your</w:t>
      </w:r>
      <w:r>
        <w:rPr>
          <w:rFonts w:ascii="Tahoma"/>
          <w:color w:val="231F20"/>
          <w:spacing w:val="1"/>
        </w:rPr>
        <w:t xml:space="preserve"> </w:t>
      </w:r>
      <w:r>
        <w:rPr>
          <w:rFonts w:ascii="Tahoma"/>
          <w:color w:val="231F20"/>
        </w:rPr>
        <w:t xml:space="preserve">individual specificity of </w:t>
      </w:r>
      <w:r>
        <w:rPr>
          <w:rFonts w:ascii="Tahoma"/>
          <w:color w:val="231F20"/>
          <w:spacing w:val="-2"/>
        </w:rPr>
        <w:t>purpose.</w:t>
      </w:r>
    </w:p>
    <w:p w14:paraId="673570B2" w14:textId="77777777" w:rsidR="00BC64D1" w:rsidRDefault="00BC64D1" w:rsidP="00BC64D1">
      <w:pPr>
        <w:pStyle w:val="BodyText"/>
        <w:rPr>
          <w:rFonts w:ascii="Tahoma"/>
          <w:sz w:val="32"/>
        </w:rPr>
      </w:pPr>
    </w:p>
    <w:p w14:paraId="0831468B" w14:textId="77777777" w:rsidR="00BC64D1" w:rsidRDefault="00BC64D1" w:rsidP="00BC64D1">
      <w:pPr>
        <w:pStyle w:val="BodyText"/>
        <w:spacing w:before="2"/>
        <w:rPr>
          <w:rFonts w:ascii="Tahoma"/>
          <w:sz w:val="36"/>
        </w:rPr>
      </w:pPr>
    </w:p>
    <w:p w14:paraId="656BE8DC" w14:textId="77777777" w:rsidR="00BC64D1" w:rsidRDefault="00BC64D1" w:rsidP="00BC64D1">
      <w:pPr>
        <w:pStyle w:val="BodyText"/>
        <w:ind w:left="460"/>
      </w:pPr>
      <w:r>
        <w:rPr>
          <w:color w:val="231F20"/>
          <w:w w:val="105"/>
        </w:rPr>
        <w:t>Context</w:t>
      </w:r>
      <w:r>
        <w:rPr>
          <w:color w:val="231F20"/>
          <w:spacing w:val="-11"/>
          <w:w w:val="105"/>
        </w:rPr>
        <w:t xml:space="preserve"> </w:t>
      </w:r>
      <w:r>
        <w:rPr>
          <w:color w:val="231F20"/>
          <w:w w:val="105"/>
        </w:rPr>
        <w:t>of</w:t>
      </w:r>
      <w:r>
        <w:rPr>
          <w:color w:val="231F20"/>
          <w:spacing w:val="-10"/>
          <w:w w:val="105"/>
        </w:rPr>
        <w:t xml:space="preserve"> </w:t>
      </w:r>
      <w:r>
        <w:rPr>
          <w:color w:val="231F20"/>
          <w:w w:val="105"/>
        </w:rPr>
        <w:t>the</w:t>
      </w:r>
      <w:r>
        <w:rPr>
          <w:color w:val="231F20"/>
          <w:spacing w:val="-11"/>
          <w:w w:val="105"/>
        </w:rPr>
        <w:t xml:space="preserve"> </w:t>
      </w:r>
      <w:r>
        <w:rPr>
          <w:color w:val="231F20"/>
          <w:spacing w:val="-2"/>
          <w:w w:val="105"/>
        </w:rPr>
        <w:t>writing</w:t>
      </w:r>
    </w:p>
    <w:p w14:paraId="77D119C2" w14:textId="77777777" w:rsidR="00BC64D1" w:rsidRDefault="00BC64D1" w:rsidP="00BC64D1">
      <w:pPr>
        <w:pStyle w:val="BodyText"/>
        <w:rPr>
          <w:sz w:val="32"/>
        </w:rPr>
      </w:pPr>
    </w:p>
    <w:p w14:paraId="2BD61F83" w14:textId="77777777" w:rsidR="00BC64D1" w:rsidRDefault="00BC64D1" w:rsidP="00BC64D1">
      <w:pPr>
        <w:pStyle w:val="BodyText"/>
        <w:spacing w:before="6"/>
        <w:rPr>
          <w:sz w:val="39"/>
        </w:rPr>
      </w:pPr>
    </w:p>
    <w:p w14:paraId="5083BE21" w14:textId="77777777" w:rsidR="00BC64D1" w:rsidRDefault="00BC64D1" w:rsidP="00BC64D1">
      <w:pPr>
        <w:pStyle w:val="BodyText"/>
        <w:ind w:left="460"/>
      </w:pPr>
      <w:r>
        <w:rPr>
          <w:color w:val="231F20"/>
        </w:rPr>
        <w:t>In</w:t>
      </w:r>
      <w:r>
        <w:rPr>
          <w:color w:val="231F20"/>
          <w:spacing w:val="-7"/>
        </w:rPr>
        <w:t xml:space="preserve"> </w:t>
      </w:r>
      <w:r>
        <w:rPr>
          <w:color w:val="231F20"/>
        </w:rPr>
        <w:t>relationship</w:t>
      </w:r>
      <w:r>
        <w:rPr>
          <w:color w:val="231F20"/>
          <w:spacing w:val="-7"/>
        </w:rPr>
        <w:t xml:space="preserve"> </w:t>
      </w:r>
      <w:r>
        <w:rPr>
          <w:color w:val="231F20"/>
        </w:rPr>
        <w:t>of</w:t>
      </w:r>
      <w:r>
        <w:rPr>
          <w:color w:val="231F20"/>
          <w:spacing w:val="-7"/>
        </w:rPr>
        <w:t xml:space="preserve"> </w:t>
      </w:r>
      <w:r>
        <w:rPr>
          <w:color w:val="231F20"/>
        </w:rPr>
        <w:t>Paul’s</w:t>
      </w:r>
      <w:r>
        <w:rPr>
          <w:color w:val="231F20"/>
          <w:spacing w:val="-7"/>
        </w:rPr>
        <w:t xml:space="preserve"> </w:t>
      </w:r>
      <w:r>
        <w:rPr>
          <w:color w:val="231F20"/>
        </w:rPr>
        <w:t>other</w:t>
      </w:r>
      <w:r>
        <w:rPr>
          <w:color w:val="231F20"/>
          <w:spacing w:val="-7"/>
        </w:rPr>
        <w:t xml:space="preserve"> </w:t>
      </w:r>
      <w:r>
        <w:rPr>
          <w:color w:val="231F20"/>
          <w:spacing w:val="-2"/>
        </w:rPr>
        <w:t>writings:</w:t>
      </w:r>
    </w:p>
    <w:p w14:paraId="6921D426" w14:textId="77777777" w:rsidR="00BC64D1" w:rsidRDefault="00BC64D1" w:rsidP="00BC64D1">
      <w:pPr>
        <w:pStyle w:val="BodyText"/>
        <w:rPr>
          <w:sz w:val="32"/>
        </w:rPr>
      </w:pPr>
    </w:p>
    <w:p w14:paraId="51D49FAD" w14:textId="77777777" w:rsidR="00BC64D1" w:rsidRDefault="00BC64D1" w:rsidP="00BC64D1">
      <w:pPr>
        <w:pStyle w:val="BodyText"/>
        <w:spacing w:before="5"/>
        <w:rPr>
          <w:sz w:val="39"/>
        </w:rPr>
      </w:pPr>
    </w:p>
    <w:p w14:paraId="64FEA2F0" w14:textId="77777777" w:rsidR="00BC64D1" w:rsidRDefault="00BC64D1" w:rsidP="00BC64D1">
      <w:pPr>
        <w:pStyle w:val="BodyText"/>
        <w:spacing w:before="1"/>
        <w:ind w:left="460"/>
      </w:pPr>
      <w:r>
        <w:rPr>
          <w:color w:val="231F20"/>
        </w:rPr>
        <w:t>In</w:t>
      </w:r>
      <w:r>
        <w:rPr>
          <w:color w:val="231F20"/>
          <w:spacing w:val="5"/>
        </w:rPr>
        <w:t xml:space="preserve"> </w:t>
      </w:r>
      <w:r>
        <w:rPr>
          <w:color w:val="231F20"/>
        </w:rPr>
        <w:t>the</w:t>
      </w:r>
      <w:r>
        <w:rPr>
          <w:color w:val="231F20"/>
          <w:spacing w:val="6"/>
        </w:rPr>
        <w:t xml:space="preserve"> </w:t>
      </w:r>
      <w:r>
        <w:rPr>
          <w:color w:val="231F20"/>
        </w:rPr>
        <w:t>relationship</w:t>
      </w:r>
      <w:r>
        <w:rPr>
          <w:color w:val="231F20"/>
          <w:spacing w:val="5"/>
        </w:rPr>
        <w:t xml:space="preserve"> </w:t>
      </w:r>
      <w:r>
        <w:rPr>
          <w:color w:val="231F20"/>
        </w:rPr>
        <w:t>with</w:t>
      </w:r>
      <w:r>
        <w:rPr>
          <w:color w:val="231F20"/>
          <w:spacing w:val="6"/>
        </w:rPr>
        <w:t xml:space="preserve"> </w:t>
      </w:r>
      <w:r>
        <w:rPr>
          <w:color w:val="231F20"/>
        </w:rPr>
        <w:t>the</w:t>
      </w:r>
      <w:r>
        <w:rPr>
          <w:color w:val="231F20"/>
          <w:spacing w:val="5"/>
        </w:rPr>
        <w:t xml:space="preserve"> </w:t>
      </w:r>
      <w:r>
        <w:rPr>
          <w:color w:val="231F20"/>
        </w:rPr>
        <w:t>rest</w:t>
      </w:r>
      <w:r>
        <w:rPr>
          <w:color w:val="231F20"/>
          <w:spacing w:val="6"/>
        </w:rPr>
        <w:t xml:space="preserve"> </w:t>
      </w:r>
      <w:r>
        <w:rPr>
          <w:color w:val="231F20"/>
        </w:rPr>
        <w:t>of</w:t>
      </w:r>
      <w:r>
        <w:rPr>
          <w:color w:val="231F20"/>
          <w:spacing w:val="5"/>
        </w:rPr>
        <w:t xml:space="preserve"> </w:t>
      </w:r>
      <w:r>
        <w:rPr>
          <w:color w:val="231F20"/>
          <w:spacing w:val="-2"/>
        </w:rPr>
        <w:t>Ephesians:</w:t>
      </w:r>
    </w:p>
    <w:p w14:paraId="17BDAB08" w14:textId="77777777" w:rsidR="00BC64D1" w:rsidRDefault="00BC64D1" w:rsidP="00BC64D1">
      <w:pPr>
        <w:sectPr w:rsidR="00BC64D1">
          <w:pgSz w:w="13080" w:h="16680"/>
          <w:pgMar w:top="1940" w:right="140" w:bottom="1040" w:left="1040" w:header="0" w:footer="847" w:gutter="0"/>
          <w:cols w:space="720"/>
        </w:sectPr>
      </w:pPr>
    </w:p>
    <w:p w14:paraId="6256FD37" w14:textId="77777777" w:rsidR="00BC64D1" w:rsidRDefault="00BC64D1" w:rsidP="00BC64D1">
      <w:pPr>
        <w:pStyle w:val="BodyText"/>
        <w:spacing w:before="7"/>
        <w:rPr>
          <w:sz w:val="14"/>
        </w:rPr>
      </w:pPr>
    </w:p>
    <w:p w14:paraId="3E3D005F" w14:textId="77777777" w:rsidR="00BC64D1" w:rsidRDefault="00BC64D1" w:rsidP="00BC64D1">
      <w:pPr>
        <w:pStyle w:val="BodyText"/>
        <w:spacing w:before="115"/>
        <w:ind w:left="100"/>
      </w:pPr>
      <w:r>
        <w:rPr>
          <w:color w:val="231F20"/>
        </w:rPr>
        <w:t>How</w:t>
      </w:r>
      <w:r>
        <w:rPr>
          <w:color w:val="231F20"/>
          <w:spacing w:val="4"/>
        </w:rPr>
        <w:t xml:space="preserve"> </w:t>
      </w:r>
      <w:r>
        <w:rPr>
          <w:color w:val="231F20"/>
        </w:rPr>
        <w:t>are</w:t>
      </w:r>
      <w:r>
        <w:rPr>
          <w:color w:val="231F20"/>
          <w:spacing w:val="5"/>
        </w:rPr>
        <w:t xml:space="preserve"> </w:t>
      </w:r>
      <w:r>
        <w:rPr>
          <w:color w:val="231F20"/>
        </w:rPr>
        <w:t>we</w:t>
      </w:r>
      <w:r>
        <w:rPr>
          <w:color w:val="231F20"/>
          <w:spacing w:val="5"/>
        </w:rPr>
        <w:t xml:space="preserve"> </w:t>
      </w:r>
      <w:r>
        <w:rPr>
          <w:color w:val="231F20"/>
        </w:rPr>
        <w:t>supposed</w:t>
      </w:r>
      <w:r>
        <w:rPr>
          <w:color w:val="231F20"/>
          <w:spacing w:val="4"/>
        </w:rPr>
        <w:t xml:space="preserve"> </w:t>
      </w:r>
      <w:r>
        <w:rPr>
          <w:color w:val="231F20"/>
        </w:rPr>
        <w:t>to</w:t>
      </w:r>
      <w:r>
        <w:rPr>
          <w:color w:val="231F20"/>
          <w:spacing w:val="5"/>
        </w:rPr>
        <w:t xml:space="preserve"> </w:t>
      </w:r>
      <w:r>
        <w:rPr>
          <w:color w:val="231F20"/>
        </w:rPr>
        <w:t>do</w:t>
      </w:r>
      <w:r>
        <w:rPr>
          <w:color w:val="231F20"/>
          <w:spacing w:val="5"/>
        </w:rPr>
        <w:t xml:space="preserve"> </w:t>
      </w:r>
      <w:r>
        <w:rPr>
          <w:color w:val="231F20"/>
        </w:rPr>
        <w:t>this</w:t>
      </w:r>
      <w:r>
        <w:rPr>
          <w:color w:val="231F20"/>
          <w:spacing w:val="4"/>
        </w:rPr>
        <w:t xml:space="preserve"> </w:t>
      </w:r>
      <w:r>
        <w:rPr>
          <w:color w:val="231F20"/>
          <w:spacing w:val="-2"/>
        </w:rPr>
        <w:t>work?</w:t>
      </w:r>
    </w:p>
    <w:p w14:paraId="45440ABD" w14:textId="77777777" w:rsidR="00BC64D1" w:rsidRDefault="00BC64D1" w:rsidP="00BC64D1">
      <w:pPr>
        <w:pStyle w:val="BodyText"/>
        <w:rPr>
          <w:sz w:val="32"/>
        </w:rPr>
      </w:pPr>
    </w:p>
    <w:p w14:paraId="5E5CC069" w14:textId="77777777" w:rsidR="00BC64D1" w:rsidRDefault="00BC64D1" w:rsidP="00BC64D1">
      <w:pPr>
        <w:pStyle w:val="BodyText"/>
        <w:spacing w:before="5"/>
        <w:rPr>
          <w:sz w:val="39"/>
        </w:rPr>
      </w:pPr>
    </w:p>
    <w:p w14:paraId="274E6E7D" w14:textId="77777777" w:rsidR="00BC64D1" w:rsidRDefault="00BC64D1" w:rsidP="00BC64D1">
      <w:pPr>
        <w:pStyle w:val="BodyText"/>
        <w:ind w:left="100"/>
      </w:pPr>
      <w:r>
        <w:rPr>
          <w:color w:val="231F20"/>
          <w:spacing w:val="-4"/>
        </w:rPr>
        <w:t>OBEY</w:t>
      </w:r>
    </w:p>
    <w:p w14:paraId="06F16BEF" w14:textId="77777777" w:rsidR="00BC64D1" w:rsidRDefault="00BC64D1" w:rsidP="00BC64D1">
      <w:pPr>
        <w:pStyle w:val="BodyText"/>
        <w:rPr>
          <w:sz w:val="32"/>
        </w:rPr>
      </w:pPr>
    </w:p>
    <w:p w14:paraId="76C65DFA" w14:textId="77777777" w:rsidR="00BC64D1" w:rsidRDefault="00BC64D1" w:rsidP="00BC64D1">
      <w:pPr>
        <w:pStyle w:val="BodyText"/>
        <w:spacing w:before="6"/>
        <w:rPr>
          <w:sz w:val="39"/>
        </w:rPr>
      </w:pPr>
    </w:p>
    <w:p w14:paraId="33103BD4" w14:textId="77777777" w:rsidR="00BC64D1" w:rsidRDefault="00BC64D1" w:rsidP="00BC64D1">
      <w:pPr>
        <w:pStyle w:val="BodyText"/>
        <w:ind w:left="100"/>
      </w:pPr>
      <w:r>
        <w:rPr>
          <w:color w:val="231F20"/>
          <w:spacing w:val="-2"/>
        </w:rPr>
        <w:t>RESPECT</w:t>
      </w:r>
    </w:p>
    <w:p w14:paraId="10D3FF2C" w14:textId="77777777" w:rsidR="00BC64D1" w:rsidRDefault="00BC64D1" w:rsidP="00BC64D1">
      <w:pPr>
        <w:pStyle w:val="BodyText"/>
        <w:rPr>
          <w:sz w:val="32"/>
        </w:rPr>
      </w:pPr>
    </w:p>
    <w:p w14:paraId="2FF0F594" w14:textId="77777777" w:rsidR="00BC64D1" w:rsidRDefault="00BC64D1" w:rsidP="00BC64D1">
      <w:pPr>
        <w:pStyle w:val="BodyText"/>
        <w:spacing w:before="5"/>
        <w:rPr>
          <w:sz w:val="39"/>
        </w:rPr>
      </w:pPr>
    </w:p>
    <w:p w14:paraId="4A0A0A41" w14:textId="77777777" w:rsidR="00BC64D1" w:rsidRDefault="00BC64D1" w:rsidP="00BC64D1">
      <w:pPr>
        <w:pStyle w:val="BodyText"/>
        <w:ind w:left="100"/>
      </w:pPr>
      <w:r>
        <w:rPr>
          <w:color w:val="231F20"/>
        </w:rPr>
        <w:t xml:space="preserve">WITH </w:t>
      </w:r>
      <w:r>
        <w:rPr>
          <w:color w:val="231F20"/>
          <w:spacing w:val="-4"/>
        </w:rPr>
        <w:t>FEAR</w:t>
      </w:r>
    </w:p>
    <w:p w14:paraId="7E383122" w14:textId="77777777" w:rsidR="00BC64D1" w:rsidRDefault="00BC64D1" w:rsidP="00BC64D1">
      <w:pPr>
        <w:pStyle w:val="BodyText"/>
        <w:rPr>
          <w:sz w:val="32"/>
        </w:rPr>
      </w:pPr>
    </w:p>
    <w:p w14:paraId="4CC1D72B" w14:textId="77777777" w:rsidR="00BC64D1" w:rsidRDefault="00BC64D1" w:rsidP="00BC64D1">
      <w:pPr>
        <w:pStyle w:val="BodyText"/>
        <w:spacing w:before="6"/>
        <w:rPr>
          <w:sz w:val="39"/>
        </w:rPr>
      </w:pPr>
    </w:p>
    <w:p w14:paraId="4368632A" w14:textId="77777777" w:rsidR="00BC64D1" w:rsidRDefault="00BC64D1" w:rsidP="00BC64D1">
      <w:pPr>
        <w:pStyle w:val="BodyText"/>
        <w:ind w:left="100"/>
      </w:pPr>
      <w:r>
        <w:rPr>
          <w:color w:val="231F20"/>
          <w:w w:val="95"/>
        </w:rPr>
        <w:t>SINCERITY</w:t>
      </w:r>
      <w:r>
        <w:rPr>
          <w:color w:val="231F20"/>
          <w:spacing w:val="3"/>
        </w:rPr>
        <w:t xml:space="preserve"> </w:t>
      </w:r>
      <w:r>
        <w:rPr>
          <w:color w:val="231F20"/>
          <w:w w:val="95"/>
        </w:rPr>
        <w:t>OF</w:t>
      </w:r>
      <w:r>
        <w:rPr>
          <w:color w:val="231F20"/>
          <w:spacing w:val="4"/>
        </w:rPr>
        <w:t xml:space="preserve"> </w:t>
      </w:r>
      <w:r>
        <w:rPr>
          <w:color w:val="231F20"/>
          <w:spacing w:val="-2"/>
          <w:w w:val="95"/>
        </w:rPr>
        <w:t>HEART</w:t>
      </w:r>
    </w:p>
    <w:p w14:paraId="16B1143B" w14:textId="77777777" w:rsidR="00BC64D1" w:rsidRDefault="00BC64D1" w:rsidP="00BC64D1">
      <w:pPr>
        <w:pStyle w:val="BodyText"/>
        <w:rPr>
          <w:sz w:val="32"/>
        </w:rPr>
      </w:pPr>
    </w:p>
    <w:p w14:paraId="2261EA56" w14:textId="77777777" w:rsidR="00BC64D1" w:rsidRDefault="00BC64D1" w:rsidP="00BC64D1">
      <w:pPr>
        <w:pStyle w:val="BodyText"/>
        <w:spacing w:before="5"/>
        <w:rPr>
          <w:sz w:val="39"/>
        </w:rPr>
      </w:pPr>
    </w:p>
    <w:p w14:paraId="2167A2FC" w14:textId="77777777" w:rsidR="00BC64D1" w:rsidRDefault="00BC64D1" w:rsidP="00BC64D1">
      <w:pPr>
        <w:pStyle w:val="BodyText"/>
        <w:spacing w:before="1"/>
        <w:ind w:left="100"/>
      </w:pPr>
      <w:r>
        <w:rPr>
          <w:color w:val="231F20"/>
          <w:spacing w:val="-2"/>
        </w:rPr>
        <w:t>WHOLEHEARTEDLY</w:t>
      </w:r>
    </w:p>
    <w:p w14:paraId="1FE46ACD" w14:textId="77777777" w:rsidR="00BC64D1" w:rsidRDefault="00BC64D1" w:rsidP="00BC64D1">
      <w:pPr>
        <w:pStyle w:val="BodyText"/>
        <w:rPr>
          <w:sz w:val="32"/>
        </w:rPr>
      </w:pPr>
    </w:p>
    <w:p w14:paraId="18E1F85E" w14:textId="77777777" w:rsidR="00BC64D1" w:rsidRDefault="00BC64D1" w:rsidP="00BC64D1">
      <w:pPr>
        <w:pStyle w:val="BodyText"/>
        <w:spacing w:before="5"/>
        <w:rPr>
          <w:sz w:val="39"/>
        </w:rPr>
      </w:pPr>
    </w:p>
    <w:p w14:paraId="3001E2F9" w14:textId="77777777" w:rsidR="00BC64D1" w:rsidRDefault="00BC64D1" w:rsidP="00BC64D1">
      <w:pPr>
        <w:pStyle w:val="BodyText"/>
        <w:ind w:left="100"/>
      </w:pPr>
      <w:r>
        <w:rPr>
          <w:color w:val="231F20"/>
        </w:rPr>
        <w:t>NOT</w:t>
      </w:r>
      <w:r>
        <w:rPr>
          <w:color w:val="231F20"/>
          <w:spacing w:val="-13"/>
        </w:rPr>
        <w:t xml:space="preserve"> </w:t>
      </w:r>
      <w:r>
        <w:rPr>
          <w:color w:val="231F20"/>
        </w:rPr>
        <w:t>ONLY</w:t>
      </w:r>
      <w:r>
        <w:rPr>
          <w:color w:val="231F20"/>
          <w:spacing w:val="-12"/>
        </w:rPr>
        <w:t xml:space="preserve"> </w:t>
      </w:r>
      <w:r>
        <w:rPr>
          <w:color w:val="231F20"/>
        </w:rPr>
        <w:t>WHEN</w:t>
      </w:r>
      <w:r>
        <w:rPr>
          <w:color w:val="231F20"/>
          <w:spacing w:val="-13"/>
        </w:rPr>
        <w:t xml:space="preserve"> </w:t>
      </w:r>
      <w:r>
        <w:rPr>
          <w:color w:val="231F20"/>
        </w:rPr>
        <w:t>THEIR</w:t>
      </w:r>
      <w:r>
        <w:rPr>
          <w:color w:val="231F20"/>
          <w:spacing w:val="-12"/>
        </w:rPr>
        <w:t xml:space="preserve"> </w:t>
      </w:r>
      <w:r>
        <w:rPr>
          <w:color w:val="231F20"/>
        </w:rPr>
        <w:t>EYE</w:t>
      </w:r>
      <w:r>
        <w:rPr>
          <w:color w:val="231F20"/>
          <w:spacing w:val="-12"/>
        </w:rPr>
        <w:t xml:space="preserve"> </w:t>
      </w:r>
      <w:r>
        <w:rPr>
          <w:color w:val="231F20"/>
        </w:rPr>
        <w:t>IS</w:t>
      </w:r>
      <w:r>
        <w:rPr>
          <w:color w:val="231F20"/>
          <w:spacing w:val="-13"/>
        </w:rPr>
        <w:t xml:space="preserve"> </w:t>
      </w:r>
      <w:r>
        <w:rPr>
          <w:color w:val="231F20"/>
        </w:rPr>
        <w:t>ON</w:t>
      </w:r>
      <w:r>
        <w:rPr>
          <w:color w:val="231F20"/>
          <w:spacing w:val="-12"/>
        </w:rPr>
        <w:t xml:space="preserve"> </w:t>
      </w:r>
      <w:r>
        <w:rPr>
          <w:color w:val="231F20"/>
          <w:spacing w:val="-5"/>
        </w:rPr>
        <w:t>YOU</w:t>
      </w:r>
    </w:p>
    <w:p w14:paraId="536D4678" w14:textId="77777777" w:rsidR="00BC64D1" w:rsidRDefault="00BC64D1" w:rsidP="00BC64D1">
      <w:pPr>
        <w:pStyle w:val="BodyText"/>
        <w:rPr>
          <w:sz w:val="32"/>
        </w:rPr>
      </w:pPr>
    </w:p>
    <w:p w14:paraId="22354588" w14:textId="77777777" w:rsidR="00BC64D1" w:rsidRDefault="00BC64D1" w:rsidP="00BC64D1">
      <w:pPr>
        <w:pStyle w:val="BodyText"/>
        <w:spacing w:before="6"/>
        <w:rPr>
          <w:sz w:val="39"/>
        </w:rPr>
      </w:pPr>
    </w:p>
    <w:p w14:paraId="70B9475F" w14:textId="77777777" w:rsidR="00BC64D1" w:rsidRDefault="00BC64D1" w:rsidP="00BC64D1">
      <w:pPr>
        <w:pStyle w:val="BodyText"/>
        <w:ind w:left="100"/>
      </w:pPr>
      <w:r>
        <w:rPr>
          <w:color w:val="231F20"/>
        </w:rPr>
        <w:t>If</w:t>
      </w:r>
      <w:r>
        <w:rPr>
          <w:color w:val="231F20"/>
          <w:spacing w:val="1"/>
        </w:rPr>
        <w:t xml:space="preserve"> </w:t>
      </w:r>
      <w:r>
        <w:rPr>
          <w:color w:val="231F20"/>
        </w:rPr>
        <w:t>we</w:t>
      </w:r>
      <w:r>
        <w:rPr>
          <w:color w:val="231F20"/>
          <w:spacing w:val="2"/>
        </w:rPr>
        <w:t xml:space="preserve"> </w:t>
      </w:r>
      <w:r>
        <w:rPr>
          <w:color w:val="231F20"/>
        </w:rPr>
        <w:t>think</w:t>
      </w:r>
      <w:r>
        <w:rPr>
          <w:color w:val="231F20"/>
          <w:spacing w:val="1"/>
        </w:rPr>
        <w:t xml:space="preserve"> </w:t>
      </w:r>
      <w:r>
        <w:rPr>
          <w:color w:val="231F20"/>
        </w:rPr>
        <w:t>of</w:t>
      </w:r>
      <w:r>
        <w:rPr>
          <w:color w:val="231F20"/>
          <w:spacing w:val="2"/>
        </w:rPr>
        <w:t xml:space="preserve"> </w:t>
      </w:r>
      <w:r>
        <w:rPr>
          <w:color w:val="231F20"/>
        </w:rPr>
        <w:t>all</w:t>
      </w:r>
      <w:r>
        <w:rPr>
          <w:color w:val="231F20"/>
          <w:spacing w:val="2"/>
        </w:rPr>
        <w:t xml:space="preserve"> </w:t>
      </w:r>
      <w:r>
        <w:rPr>
          <w:color w:val="231F20"/>
        </w:rPr>
        <w:t>of</w:t>
      </w:r>
      <w:r>
        <w:rPr>
          <w:color w:val="231F20"/>
          <w:spacing w:val="1"/>
        </w:rPr>
        <w:t xml:space="preserve"> </w:t>
      </w:r>
      <w:r>
        <w:rPr>
          <w:color w:val="231F20"/>
        </w:rPr>
        <w:t>this</w:t>
      </w:r>
      <w:r>
        <w:rPr>
          <w:color w:val="231F20"/>
          <w:spacing w:val="2"/>
        </w:rPr>
        <w:t xml:space="preserve"> </w:t>
      </w:r>
      <w:r>
        <w:rPr>
          <w:color w:val="231F20"/>
        </w:rPr>
        <w:t>work</w:t>
      </w:r>
      <w:r>
        <w:rPr>
          <w:color w:val="231F20"/>
          <w:spacing w:val="1"/>
        </w:rPr>
        <w:t xml:space="preserve"> </w:t>
      </w:r>
      <w:r>
        <w:rPr>
          <w:color w:val="231F20"/>
        </w:rPr>
        <w:t>and</w:t>
      </w:r>
      <w:r>
        <w:rPr>
          <w:color w:val="231F20"/>
          <w:spacing w:val="2"/>
        </w:rPr>
        <w:t xml:space="preserve"> </w:t>
      </w:r>
      <w:r>
        <w:rPr>
          <w:color w:val="231F20"/>
        </w:rPr>
        <w:t>who</w:t>
      </w:r>
      <w:r>
        <w:rPr>
          <w:color w:val="231F20"/>
          <w:spacing w:val="2"/>
        </w:rPr>
        <w:t xml:space="preserve"> </w:t>
      </w:r>
      <w:r>
        <w:rPr>
          <w:color w:val="231F20"/>
        </w:rPr>
        <w:t>is</w:t>
      </w:r>
      <w:r>
        <w:rPr>
          <w:color w:val="231F20"/>
          <w:spacing w:val="1"/>
        </w:rPr>
        <w:t xml:space="preserve"> </w:t>
      </w:r>
      <w:r>
        <w:rPr>
          <w:color w:val="231F20"/>
        </w:rPr>
        <w:t>the</w:t>
      </w:r>
      <w:r>
        <w:rPr>
          <w:color w:val="231F20"/>
          <w:spacing w:val="2"/>
        </w:rPr>
        <w:t xml:space="preserve"> </w:t>
      </w:r>
      <w:r>
        <w:rPr>
          <w:color w:val="231F20"/>
        </w:rPr>
        <w:t>true</w:t>
      </w:r>
      <w:r>
        <w:rPr>
          <w:color w:val="231F20"/>
          <w:spacing w:val="1"/>
        </w:rPr>
        <w:t xml:space="preserve"> </w:t>
      </w:r>
      <w:r>
        <w:rPr>
          <w:color w:val="231F20"/>
        </w:rPr>
        <w:t>Master,</w:t>
      </w:r>
      <w:r>
        <w:rPr>
          <w:color w:val="231F20"/>
          <w:spacing w:val="2"/>
        </w:rPr>
        <w:t xml:space="preserve"> </w:t>
      </w:r>
      <w:r>
        <w:rPr>
          <w:color w:val="231F20"/>
        </w:rPr>
        <w:t>how</w:t>
      </w:r>
      <w:r>
        <w:rPr>
          <w:color w:val="231F20"/>
          <w:spacing w:val="2"/>
        </w:rPr>
        <w:t xml:space="preserve"> </w:t>
      </w:r>
      <w:r>
        <w:rPr>
          <w:color w:val="231F20"/>
        </w:rPr>
        <w:t>does</w:t>
      </w:r>
      <w:r>
        <w:rPr>
          <w:color w:val="231F20"/>
          <w:spacing w:val="1"/>
        </w:rPr>
        <w:t xml:space="preserve"> </w:t>
      </w:r>
      <w:r>
        <w:rPr>
          <w:color w:val="231F20"/>
        </w:rPr>
        <w:t>that</w:t>
      </w:r>
      <w:r>
        <w:rPr>
          <w:color w:val="231F20"/>
          <w:spacing w:val="2"/>
        </w:rPr>
        <w:t xml:space="preserve"> </w:t>
      </w:r>
      <w:r>
        <w:rPr>
          <w:color w:val="231F20"/>
        </w:rPr>
        <w:t>change</w:t>
      </w:r>
      <w:r>
        <w:rPr>
          <w:color w:val="231F20"/>
          <w:spacing w:val="2"/>
        </w:rPr>
        <w:t xml:space="preserve"> </w:t>
      </w:r>
      <w:r>
        <w:rPr>
          <w:color w:val="231F20"/>
        </w:rPr>
        <w:t>my</w:t>
      </w:r>
      <w:r>
        <w:rPr>
          <w:color w:val="231F20"/>
          <w:spacing w:val="1"/>
        </w:rPr>
        <w:t xml:space="preserve"> </w:t>
      </w:r>
      <w:r>
        <w:rPr>
          <w:color w:val="231F20"/>
          <w:spacing w:val="-2"/>
        </w:rPr>
        <w:t>attitude?</w:t>
      </w:r>
    </w:p>
    <w:p w14:paraId="0EF406F8" w14:textId="77777777" w:rsidR="00BC64D1" w:rsidRDefault="00BC64D1" w:rsidP="00BC64D1">
      <w:pPr>
        <w:pStyle w:val="BodyText"/>
        <w:rPr>
          <w:sz w:val="32"/>
        </w:rPr>
      </w:pPr>
    </w:p>
    <w:p w14:paraId="42BC0A85" w14:textId="77777777" w:rsidR="00BC64D1" w:rsidRDefault="00BC64D1" w:rsidP="00BC64D1">
      <w:pPr>
        <w:pStyle w:val="BodyText"/>
        <w:spacing w:before="5"/>
        <w:rPr>
          <w:sz w:val="39"/>
        </w:rPr>
      </w:pPr>
    </w:p>
    <w:p w14:paraId="42EC7386" w14:textId="77777777" w:rsidR="00BC64D1" w:rsidRDefault="00BC64D1" w:rsidP="00BC64D1">
      <w:pPr>
        <w:pStyle w:val="BodyText"/>
        <w:ind w:left="100"/>
      </w:pPr>
      <w:r>
        <w:rPr>
          <w:color w:val="231F20"/>
        </w:rPr>
        <w:t>What</w:t>
      </w:r>
      <w:r>
        <w:rPr>
          <w:color w:val="231F20"/>
          <w:spacing w:val="-8"/>
        </w:rPr>
        <w:t xml:space="preserve"> </w:t>
      </w:r>
      <w:r>
        <w:rPr>
          <w:color w:val="231F20"/>
        </w:rPr>
        <w:t>are</w:t>
      </w:r>
      <w:r>
        <w:rPr>
          <w:color w:val="231F20"/>
          <w:spacing w:val="-7"/>
        </w:rPr>
        <w:t xml:space="preserve"> </w:t>
      </w:r>
      <w:r>
        <w:rPr>
          <w:color w:val="231F20"/>
        </w:rPr>
        <w:t>blessings</w:t>
      </w:r>
      <w:r>
        <w:rPr>
          <w:color w:val="231F20"/>
          <w:spacing w:val="-7"/>
        </w:rPr>
        <w:t xml:space="preserve"> </w:t>
      </w:r>
      <w:r>
        <w:rPr>
          <w:color w:val="231F20"/>
        </w:rPr>
        <w:t>that</w:t>
      </w:r>
      <w:r>
        <w:rPr>
          <w:color w:val="231F20"/>
          <w:spacing w:val="-7"/>
        </w:rPr>
        <w:t xml:space="preserve"> </w:t>
      </w:r>
      <w:r>
        <w:rPr>
          <w:color w:val="231F20"/>
        </w:rPr>
        <w:t>supervisor</w:t>
      </w:r>
      <w:r>
        <w:rPr>
          <w:color w:val="231F20"/>
          <w:spacing w:val="-7"/>
        </w:rPr>
        <w:t xml:space="preserve"> </w:t>
      </w:r>
      <w:r>
        <w:rPr>
          <w:color w:val="231F20"/>
        </w:rPr>
        <w:t>can</w:t>
      </w:r>
      <w:r>
        <w:rPr>
          <w:color w:val="231F20"/>
          <w:spacing w:val="-7"/>
        </w:rPr>
        <w:t xml:space="preserve"> </w:t>
      </w:r>
      <w:r>
        <w:rPr>
          <w:color w:val="231F20"/>
        </w:rPr>
        <w:t>share</w:t>
      </w:r>
      <w:r>
        <w:rPr>
          <w:color w:val="231F20"/>
          <w:spacing w:val="-7"/>
        </w:rPr>
        <w:t xml:space="preserve"> </w:t>
      </w:r>
      <w:r>
        <w:rPr>
          <w:color w:val="231F20"/>
        </w:rPr>
        <w:t>with</w:t>
      </w:r>
      <w:r>
        <w:rPr>
          <w:color w:val="231F20"/>
          <w:spacing w:val="-8"/>
        </w:rPr>
        <w:t xml:space="preserve"> </w:t>
      </w:r>
      <w:r>
        <w:rPr>
          <w:color w:val="231F20"/>
        </w:rPr>
        <w:t>those</w:t>
      </w:r>
      <w:r>
        <w:rPr>
          <w:color w:val="231F20"/>
          <w:spacing w:val="-7"/>
        </w:rPr>
        <w:t xml:space="preserve"> </w:t>
      </w:r>
      <w:r>
        <w:rPr>
          <w:color w:val="231F20"/>
        </w:rPr>
        <w:t>they</w:t>
      </w:r>
      <w:r>
        <w:rPr>
          <w:color w:val="231F20"/>
          <w:spacing w:val="-7"/>
        </w:rPr>
        <w:t xml:space="preserve"> </w:t>
      </w:r>
      <w:r>
        <w:rPr>
          <w:color w:val="231F20"/>
          <w:spacing w:val="-2"/>
        </w:rPr>
        <w:t>supervise?</w:t>
      </w:r>
    </w:p>
    <w:p w14:paraId="0418A20B" w14:textId="77777777" w:rsidR="00BC64D1" w:rsidRDefault="00BC64D1" w:rsidP="00BC64D1">
      <w:pPr>
        <w:pStyle w:val="BodyText"/>
        <w:rPr>
          <w:sz w:val="32"/>
        </w:rPr>
      </w:pPr>
    </w:p>
    <w:p w14:paraId="400D229D" w14:textId="77777777" w:rsidR="00BC64D1" w:rsidRDefault="00BC64D1" w:rsidP="00BC64D1">
      <w:pPr>
        <w:pStyle w:val="BodyText"/>
        <w:spacing w:before="6"/>
        <w:rPr>
          <w:sz w:val="39"/>
        </w:rPr>
      </w:pPr>
    </w:p>
    <w:p w14:paraId="52F5B7BA" w14:textId="77777777" w:rsidR="00BC64D1" w:rsidRDefault="00BC64D1" w:rsidP="00BC64D1">
      <w:pPr>
        <w:pStyle w:val="BodyText"/>
        <w:ind w:left="100"/>
      </w:pPr>
      <w:r>
        <w:rPr>
          <w:color w:val="231F20"/>
        </w:rPr>
        <w:t>There</w:t>
      </w:r>
      <w:r>
        <w:rPr>
          <w:color w:val="231F20"/>
          <w:spacing w:val="-3"/>
        </w:rPr>
        <w:t xml:space="preserve"> </w:t>
      </w:r>
      <w:r>
        <w:rPr>
          <w:color w:val="231F20"/>
        </w:rPr>
        <w:t>is</w:t>
      </w:r>
      <w:r>
        <w:rPr>
          <w:color w:val="231F20"/>
          <w:spacing w:val="-3"/>
        </w:rPr>
        <w:t xml:space="preserve"> </w:t>
      </w:r>
      <w:r>
        <w:rPr>
          <w:color w:val="231F20"/>
        </w:rPr>
        <w:t>a</w:t>
      </w:r>
      <w:r>
        <w:rPr>
          <w:color w:val="231F20"/>
          <w:spacing w:val="-3"/>
        </w:rPr>
        <w:t xml:space="preserve"> </w:t>
      </w:r>
      <w:r>
        <w:rPr>
          <w:color w:val="231F20"/>
        </w:rPr>
        <w:t>unity</w:t>
      </w:r>
      <w:r>
        <w:rPr>
          <w:color w:val="231F20"/>
          <w:spacing w:val="-3"/>
        </w:rPr>
        <w:t xml:space="preserve"> </w:t>
      </w:r>
      <w:r>
        <w:rPr>
          <w:color w:val="231F20"/>
        </w:rPr>
        <w:t>between</w:t>
      </w:r>
      <w:r>
        <w:rPr>
          <w:color w:val="231F20"/>
          <w:spacing w:val="-3"/>
        </w:rPr>
        <w:t xml:space="preserve"> </w:t>
      </w:r>
      <w:r>
        <w:rPr>
          <w:color w:val="231F20"/>
        </w:rPr>
        <w:t>these</w:t>
      </w:r>
      <w:r>
        <w:rPr>
          <w:color w:val="231F20"/>
          <w:spacing w:val="-2"/>
        </w:rPr>
        <w:t xml:space="preserve"> positions.</w:t>
      </w:r>
    </w:p>
    <w:p w14:paraId="37963A7B" w14:textId="77777777" w:rsidR="00BC64D1" w:rsidRDefault="00BC64D1" w:rsidP="00BC64D1">
      <w:pPr>
        <w:pStyle w:val="BodyText"/>
        <w:rPr>
          <w:sz w:val="32"/>
        </w:rPr>
      </w:pPr>
    </w:p>
    <w:p w14:paraId="194E4758" w14:textId="77777777" w:rsidR="00BC64D1" w:rsidRDefault="00BC64D1" w:rsidP="00BC64D1">
      <w:pPr>
        <w:pStyle w:val="BodyText"/>
        <w:spacing w:before="5"/>
        <w:rPr>
          <w:sz w:val="39"/>
        </w:rPr>
      </w:pPr>
    </w:p>
    <w:p w14:paraId="6B13B975" w14:textId="77777777" w:rsidR="00BC64D1" w:rsidRDefault="00BC64D1" w:rsidP="00BC64D1">
      <w:pPr>
        <w:pStyle w:val="BodyText"/>
        <w:spacing w:before="1"/>
        <w:ind w:left="100"/>
      </w:pPr>
      <w:r>
        <w:rPr>
          <w:color w:val="231F20"/>
          <w:w w:val="95"/>
        </w:rPr>
        <w:t>SERVING</w:t>
      </w:r>
      <w:r>
        <w:rPr>
          <w:color w:val="231F20"/>
          <w:spacing w:val="-5"/>
        </w:rPr>
        <w:t xml:space="preserve"> </w:t>
      </w:r>
      <w:r>
        <w:rPr>
          <w:color w:val="231F20"/>
          <w:w w:val="95"/>
        </w:rPr>
        <w:t>THE</w:t>
      </w:r>
      <w:r>
        <w:rPr>
          <w:color w:val="231F20"/>
          <w:spacing w:val="-3"/>
        </w:rPr>
        <w:t xml:space="preserve"> </w:t>
      </w:r>
      <w:r>
        <w:rPr>
          <w:color w:val="231F20"/>
          <w:spacing w:val="-4"/>
          <w:w w:val="95"/>
        </w:rPr>
        <w:t>LORD</w:t>
      </w:r>
    </w:p>
    <w:p w14:paraId="6EBEAA13" w14:textId="77777777" w:rsidR="00BC64D1" w:rsidRDefault="00BC64D1" w:rsidP="00BC64D1">
      <w:pPr>
        <w:pStyle w:val="BodyText"/>
        <w:rPr>
          <w:sz w:val="32"/>
        </w:rPr>
      </w:pPr>
    </w:p>
    <w:p w14:paraId="238F7C63" w14:textId="77777777" w:rsidR="00BC64D1" w:rsidRDefault="00BC64D1" w:rsidP="00BC64D1">
      <w:pPr>
        <w:pStyle w:val="BodyText"/>
        <w:spacing w:before="5"/>
        <w:rPr>
          <w:sz w:val="39"/>
        </w:rPr>
      </w:pPr>
    </w:p>
    <w:p w14:paraId="52A3A194" w14:textId="77777777" w:rsidR="00BC64D1" w:rsidRDefault="00BC64D1" w:rsidP="00BC64D1">
      <w:pPr>
        <w:pStyle w:val="BodyText"/>
        <w:ind w:left="100"/>
      </w:pPr>
      <w:r>
        <w:rPr>
          <w:color w:val="231F20"/>
          <w:w w:val="95"/>
        </w:rPr>
        <w:t>AS</w:t>
      </w:r>
      <w:r>
        <w:rPr>
          <w:color w:val="231F20"/>
          <w:spacing w:val="-7"/>
          <w:w w:val="95"/>
        </w:rPr>
        <w:t xml:space="preserve"> </w:t>
      </w:r>
      <w:r>
        <w:rPr>
          <w:color w:val="231F20"/>
          <w:w w:val="95"/>
        </w:rPr>
        <w:t>SLAVES</w:t>
      </w:r>
      <w:r>
        <w:rPr>
          <w:color w:val="231F20"/>
          <w:spacing w:val="-6"/>
          <w:w w:val="95"/>
        </w:rPr>
        <w:t xml:space="preserve"> </w:t>
      </w:r>
      <w:r>
        <w:rPr>
          <w:color w:val="231F20"/>
          <w:w w:val="95"/>
        </w:rPr>
        <w:t>TO</w:t>
      </w:r>
      <w:r>
        <w:rPr>
          <w:color w:val="231F20"/>
          <w:spacing w:val="-6"/>
          <w:w w:val="95"/>
        </w:rPr>
        <w:t xml:space="preserve"> </w:t>
      </w:r>
      <w:r>
        <w:rPr>
          <w:color w:val="231F20"/>
          <w:spacing w:val="-2"/>
          <w:w w:val="95"/>
        </w:rPr>
        <w:t>CHRIST</w:t>
      </w:r>
    </w:p>
    <w:p w14:paraId="6A7A8CC5" w14:textId="77777777" w:rsidR="00BC64D1" w:rsidRDefault="00BC64D1" w:rsidP="00BC64D1">
      <w:pPr>
        <w:sectPr w:rsidR="00BC64D1">
          <w:pgSz w:w="13080" w:h="16680"/>
          <w:pgMar w:top="1940" w:right="140" w:bottom="1040" w:left="1040" w:header="0" w:footer="847" w:gutter="0"/>
          <w:cols w:space="720"/>
        </w:sectPr>
      </w:pPr>
    </w:p>
    <w:p w14:paraId="7A7751E1" w14:textId="77777777" w:rsidR="00BC64D1" w:rsidRDefault="00BC64D1" w:rsidP="00BC64D1">
      <w:pPr>
        <w:pStyle w:val="BodyText"/>
        <w:spacing w:before="7"/>
        <w:rPr>
          <w:sz w:val="14"/>
        </w:rPr>
      </w:pPr>
    </w:p>
    <w:p w14:paraId="4E8D2FA8" w14:textId="77777777" w:rsidR="00BC64D1" w:rsidRDefault="00BC64D1" w:rsidP="00BC64D1">
      <w:pPr>
        <w:pStyle w:val="BodyText"/>
        <w:spacing w:before="115"/>
        <w:ind w:left="460"/>
      </w:pPr>
      <w:r>
        <w:rPr>
          <w:color w:val="231F20"/>
        </w:rPr>
        <w:t>DOING</w:t>
      </w:r>
      <w:r>
        <w:rPr>
          <w:color w:val="231F20"/>
          <w:spacing w:val="-2"/>
        </w:rPr>
        <w:t xml:space="preserve"> </w:t>
      </w:r>
      <w:r>
        <w:rPr>
          <w:color w:val="231F20"/>
        </w:rPr>
        <w:t>THE</w:t>
      </w:r>
      <w:r>
        <w:rPr>
          <w:color w:val="231F20"/>
          <w:spacing w:val="-2"/>
        </w:rPr>
        <w:t xml:space="preserve"> </w:t>
      </w:r>
      <w:r>
        <w:rPr>
          <w:color w:val="231F20"/>
        </w:rPr>
        <w:t>WILL</w:t>
      </w:r>
      <w:r>
        <w:rPr>
          <w:color w:val="231F20"/>
          <w:spacing w:val="-1"/>
        </w:rPr>
        <w:t xml:space="preserve"> </w:t>
      </w:r>
      <w:r>
        <w:rPr>
          <w:color w:val="231F20"/>
        </w:rPr>
        <w:t>OF</w:t>
      </w:r>
      <w:r>
        <w:rPr>
          <w:color w:val="231F20"/>
          <w:spacing w:val="-2"/>
        </w:rPr>
        <w:t xml:space="preserve"> </w:t>
      </w:r>
      <w:r>
        <w:rPr>
          <w:color w:val="231F20"/>
        </w:rPr>
        <w:t>GOD</w:t>
      </w:r>
      <w:r>
        <w:rPr>
          <w:color w:val="231F20"/>
          <w:spacing w:val="-1"/>
        </w:rPr>
        <w:t xml:space="preserve"> </w:t>
      </w:r>
      <w:r>
        <w:rPr>
          <w:color w:val="231F20"/>
        </w:rPr>
        <w:t>FROM</w:t>
      </w:r>
      <w:r>
        <w:rPr>
          <w:color w:val="231F20"/>
          <w:spacing w:val="-2"/>
        </w:rPr>
        <w:t xml:space="preserve"> </w:t>
      </w:r>
      <w:r>
        <w:rPr>
          <w:color w:val="231F20"/>
        </w:rPr>
        <w:t>THE</w:t>
      </w:r>
      <w:r>
        <w:rPr>
          <w:color w:val="231F20"/>
          <w:spacing w:val="-2"/>
        </w:rPr>
        <w:t xml:space="preserve"> HEART</w:t>
      </w:r>
    </w:p>
    <w:p w14:paraId="196A10E2" w14:textId="77777777" w:rsidR="00BC64D1" w:rsidRDefault="00BC64D1" w:rsidP="00BC64D1">
      <w:pPr>
        <w:pStyle w:val="BodyText"/>
        <w:rPr>
          <w:sz w:val="32"/>
        </w:rPr>
      </w:pPr>
    </w:p>
    <w:p w14:paraId="15166135" w14:textId="77777777" w:rsidR="00BC64D1" w:rsidRDefault="00BC64D1" w:rsidP="00BC64D1">
      <w:pPr>
        <w:pStyle w:val="BodyText"/>
        <w:spacing w:before="5"/>
        <w:rPr>
          <w:sz w:val="39"/>
        </w:rPr>
      </w:pPr>
    </w:p>
    <w:p w14:paraId="169BDD16" w14:textId="77777777" w:rsidR="00BC64D1" w:rsidRDefault="00BC64D1" w:rsidP="00BC64D1">
      <w:pPr>
        <w:pStyle w:val="BodyText"/>
        <w:ind w:left="460"/>
      </w:pPr>
      <w:r>
        <w:rPr>
          <w:color w:val="231F20"/>
          <w:w w:val="95"/>
        </w:rPr>
        <w:t>OUR</w:t>
      </w:r>
      <w:r>
        <w:rPr>
          <w:color w:val="231F20"/>
          <w:spacing w:val="5"/>
        </w:rPr>
        <w:t xml:space="preserve"> </w:t>
      </w:r>
      <w:r>
        <w:rPr>
          <w:color w:val="231F20"/>
          <w:spacing w:val="-2"/>
        </w:rPr>
        <w:t>MASTER</w:t>
      </w:r>
    </w:p>
    <w:p w14:paraId="747D5C9F" w14:textId="77777777" w:rsidR="00BC64D1" w:rsidRDefault="00BC64D1" w:rsidP="00BC64D1">
      <w:pPr>
        <w:pStyle w:val="BodyText"/>
        <w:rPr>
          <w:sz w:val="32"/>
        </w:rPr>
      </w:pPr>
    </w:p>
    <w:p w14:paraId="0857327B" w14:textId="77777777" w:rsidR="00BC64D1" w:rsidRDefault="00BC64D1" w:rsidP="00BC64D1">
      <w:pPr>
        <w:pStyle w:val="BodyText"/>
        <w:spacing w:before="6"/>
        <w:rPr>
          <w:sz w:val="39"/>
        </w:rPr>
      </w:pPr>
    </w:p>
    <w:p w14:paraId="14384FC2" w14:textId="77777777" w:rsidR="00BC64D1" w:rsidRDefault="00BC64D1" w:rsidP="00BC64D1">
      <w:pPr>
        <w:pStyle w:val="BodyText"/>
        <w:ind w:left="460"/>
      </w:pPr>
      <w:r>
        <w:rPr>
          <w:color w:val="231F20"/>
          <w:w w:val="95"/>
        </w:rPr>
        <w:t>Exodus</w:t>
      </w:r>
      <w:r>
        <w:rPr>
          <w:color w:val="231F20"/>
          <w:spacing w:val="16"/>
        </w:rPr>
        <w:t xml:space="preserve"> </w:t>
      </w:r>
      <w:r>
        <w:rPr>
          <w:color w:val="231F20"/>
          <w:spacing w:val="-10"/>
        </w:rPr>
        <w:t>4</w:t>
      </w:r>
    </w:p>
    <w:p w14:paraId="4F588C5C" w14:textId="77777777" w:rsidR="00BC64D1" w:rsidRDefault="00BC64D1" w:rsidP="00BC64D1">
      <w:pPr>
        <w:pStyle w:val="BodyText"/>
        <w:rPr>
          <w:sz w:val="32"/>
        </w:rPr>
      </w:pPr>
    </w:p>
    <w:p w14:paraId="130D78D2" w14:textId="77777777" w:rsidR="00BC64D1" w:rsidRDefault="00BC64D1" w:rsidP="00BC64D1">
      <w:pPr>
        <w:pStyle w:val="BodyText"/>
        <w:spacing w:before="5"/>
        <w:rPr>
          <w:sz w:val="39"/>
        </w:rPr>
      </w:pPr>
    </w:p>
    <w:p w14:paraId="06E0CA23" w14:textId="77777777" w:rsidR="00BC64D1" w:rsidRDefault="00BC64D1" w:rsidP="00BC64D1">
      <w:pPr>
        <w:pStyle w:val="BodyText"/>
        <w:ind w:left="460"/>
      </w:pPr>
      <w:r>
        <w:rPr>
          <w:color w:val="231F20"/>
        </w:rPr>
        <w:t>John</w:t>
      </w:r>
      <w:r>
        <w:rPr>
          <w:color w:val="231F20"/>
          <w:spacing w:val="-6"/>
        </w:rPr>
        <w:t xml:space="preserve"> </w:t>
      </w:r>
      <w:r>
        <w:rPr>
          <w:color w:val="231F20"/>
        </w:rPr>
        <w:t>13:1-</w:t>
      </w:r>
      <w:r>
        <w:rPr>
          <w:color w:val="231F20"/>
          <w:spacing w:val="-5"/>
        </w:rPr>
        <w:t>17</w:t>
      </w:r>
    </w:p>
    <w:p w14:paraId="78B75CE1" w14:textId="77777777" w:rsidR="00BC64D1" w:rsidRDefault="00BC64D1" w:rsidP="00BC64D1">
      <w:pPr>
        <w:pStyle w:val="BodyText"/>
        <w:rPr>
          <w:sz w:val="32"/>
        </w:rPr>
      </w:pPr>
    </w:p>
    <w:p w14:paraId="2D731E79" w14:textId="77777777" w:rsidR="00BC64D1" w:rsidRDefault="00BC64D1" w:rsidP="00BC64D1">
      <w:pPr>
        <w:pStyle w:val="BodyText"/>
        <w:spacing w:before="6"/>
        <w:rPr>
          <w:sz w:val="39"/>
        </w:rPr>
      </w:pPr>
    </w:p>
    <w:p w14:paraId="3464CFD0" w14:textId="77777777" w:rsidR="00BC64D1" w:rsidRDefault="00BC64D1" w:rsidP="00BC64D1">
      <w:pPr>
        <w:pStyle w:val="BodyText"/>
        <w:ind w:left="460"/>
      </w:pPr>
      <w:r>
        <w:rPr>
          <w:color w:val="231F20"/>
          <w:spacing w:val="-2"/>
        </w:rPr>
        <w:t>BIBLIOGRAPHY</w:t>
      </w:r>
    </w:p>
    <w:p w14:paraId="1A853FD2" w14:textId="77777777" w:rsidR="00BC64D1" w:rsidRDefault="00BC64D1" w:rsidP="00BC64D1">
      <w:pPr>
        <w:spacing w:before="102" w:line="249" w:lineRule="auto"/>
        <w:ind w:left="460" w:right="1159"/>
        <w:rPr>
          <w:sz w:val="24"/>
        </w:rPr>
      </w:pPr>
      <w:r>
        <w:rPr>
          <w:color w:val="231F20"/>
          <w:sz w:val="24"/>
        </w:rPr>
        <w:t>Cherney,</w:t>
      </w:r>
      <w:r>
        <w:rPr>
          <w:color w:val="231F20"/>
          <w:spacing w:val="-6"/>
          <w:sz w:val="24"/>
        </w:rPr>
        <w:t xml:space="preserve"> </w:t>
      </w:r>
      <w:r>
        <w:rPr>
          <w:color w:val="231F20"/>
          <w:sz w:val="24"/>
        </w:rPr>
        <w:t>Kenneth</w:t>
      </w:r>
      <w:r>
        <w:rPr>
          <w:color w:val="231F20"/>
          <w:spacing w:val="-6"/>
          <w:sz w:val="24"/>
        </w:rPr>
        <w:t xml:space="preserve"> </w:t>
      </w:r>
      <w:r>
        <w:rPr>
          <w:color w:val="231F20"/>
          <w:sz w:val="24"/>
        </w:rPr>
        <w:t>A.,</w:t>
      </w:r>
      <w:r>
        <w:rPr>
          <w:color w:val="231F20"/>
          <w:spacing w:val="-6"/>
          <w:sz w:val="24"/>
        </w:rPr>
        <w:t xml:space="preserve"> </w:t>
      </w:r>
      <w:r>
        <w:rPr>
          <w:i/>
          <w:color w:val="231F20"/>
          <w:sz w:val="24"/>
        </w:rPr>
        <w:t>Hidden</w:t>
      </w:r>
      <w:r>
        <w:rPr>
          <w:i/>
          <w:color w:val="231F20"/>
          <w:spacing w:val="-6"/>
          <w:sz w:val="24"/>
        </w:rPr>
        <w:t xml:space="preserve"> </w:t>
      </w:r>
      <w:r>
        <w:rPr>
          <w:i/>
          <w:color w:val="231F20"/>
          <w:sz w:val="24"/>
        </w:rPr>
        <w:t>in</w:t>
      </w:r>
      <w:r>
        <w:rPr>
          <w:i/>
          <w:color w:val="231F20"/>
          <w:spacing w:val="-6"/>
          <w:sz w:val="24"/>
        </w:rPr>
        <w:t xml:space="preserve"> </w:t>
      </w:r>
      <w:r>
        <w:rPr>
          <w:i/>
          <w:color w:val="231F20"/>
          <w:sz w:val="24"/>
        </w:rPr>
        <w:t>Plain</w:t>
      </w:r>
      <w:r>
        <w:rPr>
          <w:i/>
          <w:color w:val="231F20"/>
          <w:spacing w:val="-6"/>
          <w:sz w:val="24"/>
        </w:rPr>
        <w:t xml:space="preserve"> </w:t>
      </w:r>
      <w:r>
        <w:rPr>
          <w:i/>
          <w:color w:val="231F20"/>
          <w:sz w:val="24"/>
        </w:rPr>
        <w:t>Sight:</w:t>
      </w:r>
      <w:r>
        <w:rPr>
          <w:i/>
          <w:color w:val="231F20"/>
          <w:spacing w:val="-6"/>
          <w:sz w:val="24"/>
        </w:rPr>
        <w:t xml:space="preserve"> </w:t>
      </w:r>
      <w:r>
        <w:rPr>
          <w:i/>
          <w:color w:val="231F20"/>
          <w:sz w:val="24"/>
        </w:rPr>
        <w:t>Luther’s</w:t>
      </w:r>
      <w:r>
        <w:rPr>
          <w:i/>
          <w:color w:val="231F20"/>
          <w:spacing w:val="-6"/>
          <w:sz w:val="24"/>
        </w:rPr>
        <w:t xml:space="preserve"> </w:t>
      </w:r>
      <w:r>
        <w:rPr>
          <w:i/>
          <w:color w:val="231F20"/>
          <w:sz w:val="24"/>
        </w:rPr>
        <w:t>Doctrine</w:t>
      </w:r>
      <w:r>
        <w:rPr>
          <w:i/>
          <w:color w:val="231F20"/>
          <w:spacing w:val="-6"/>
          <w:sz w:val="24"/>
        </w:rPr>
        <w:t xml:space="preserve"> </w:t>
      </w:r>
      <w:r>
        <w:rPr>
          <w:i/>
          <w:color w:val="231F20"/>
          <w:sz w:val="24"/>
        </w:rPr>
        <w:t>of</w:t>
      </w:r>
      <w:r>
        <w:rPr>
          <w:i/>
          <w:color w:val="231F20"/>
          <w:spacing w:val="-6"/>
          <w:sz w:val="24"/>
        </w:rPr>
        <w:t xml:space="preserve"> </w:t>
      </w:r>
      <w:r>
        <w:rPr>
          <w:i/>
          <w:color w:val="231F20"/>
          <w:sz w:val="24"/>
        </w:rPr>
        <w:t>Vocation</w:t>
      </w:r>
      <w:r>
        <w:rPr>
          <w:i/>
          <w:color w:val="231F20"/>
          <w:spacing w:val="-6"/>
          <w:sz w:val="24"/>
        </w:rPr>
        <w:t xml:space="preserve"> </w:t>
      </w:r>
      <w:r>
        <w:rPr>
          <w:color w:val="231F20"/>
          <w:sz w:val="24"/>
        </w:rPr>
        <w:t>Wisconsin</w:t>
      </w:r>
      <w:r>
        <w:rPr>
          <w:color w:val="231F20"/>
          <w:spacing w:val="-6"/>
          <w:sz w:val="24"/>
        </w:rPr>
        <w:t xml:space="preserve"> </w:t>
      </w:r>
      <w:r>
        <w:rPr>
          <w:color w:val="231F20"/>
          <w:sz w:val="24"/>
        </w:rPr>
        <w:t>Lutheran Seminary Online Essay File, undated</w:t>
      </w:r>
    </w:p>
    <w:p w14:paraId="04EE2C4A" w14:textId="77777777" w:rsidR="00BC64D1" w:rsidRDefault="00BC64D1" w:rsidP="00BC64D1">
      <w:pPr>
        <w:spacing w:before="92" w:line="249" w:lineRule="auto"/>
        <w:ind w:left="460" w:right="1159"/>
        <w:rPr>
          <w:sz w:val="24"/>
        </w:rPr>
      </w:pPr>
      <w:r>
        <w:rPr>
          <w:color w:val="231F20"/>
          <w:sz w:val="24"/>
        </w:rPr>
        <w:t>Geiger,</w:t>
      </w:r>
      <w:r>
        <w:rPr>
          <w:color w:val="231F20"/>
          <w:spacing w:val="-11"/>
          <w:sz w:val="24"/>
        </w:rPr>
        <w:t xml:space="preserve"> </w:t>
      </w:r>
      <w:r>
        <w:rPr>
          <w:color w:val="231F20"/>
          <w:sz w:val="24"/>
        </w:rPr>
        <w:t>Stephen</w:t>
      </w:r>
      <w:r>
        <w:rPr>
          <w:color w:val="231F20"/>
          <w:spacing w:val="-11"/>
          <w:sz w:val="24"/>
        </w:rPr>
        <w:t xml:space="preserve"> </w:t>
      </w:r>
      <w:r>
        <w:rPr>
          <w:color w:val="231F20"/>
          <w:sz w:val="24"/>
        </w:rPr>
        <w:t>H.,</w:t>
      </w:r>
      <w:r>
        <w:rPr>
          <w:color w:val="231F20"/>
          <w:spacing w:val="-11"/>
          <w:sz w:val="24"/>
        </w:rPr>
        <w:t xml:space="preserve"> </w:t>
      </w:r>
      <w:r>
        <w:rPr>
          <w:i/>
          <w:color w:val="231F20"/>
          <w:sz w:val="24"/>
        </w:rPr>
        <w:t>Exegetical</w:t>
      </w:r>
      <w:r>
        <w:rPr>
          <w:i/>
          <w:color w:val="231F20"/>
          <w:spacing w:val="-11"/>
          <w:sz w:val="24"/>
        </w:rPr>
        <w:t xml:space="preserve"> </w:t>
      </w:r>
      <w:r>
        <w:rPr>
          <w:i/>
          <w:color w:val="231F20"/>
          <w:sz w:val="24"/>
        </w:rPr>
        <w:t>Brief:</w:t>
      </w:r>
      <w:r>
        <w:rPr>
          <w:i/>
          <w:color w:val="231F20"/>
          <w:spacing w:val="-11"/>
          <w:sz w:val="24"/>
        </w:rPr>
        <w:t xml:space="preserve"> </w:t>
      </w:r>
      <w:r>
        <w:rPr>
          <w:i/>
          <w:color w:val="231F20"/>
          <w:sz w:val="24"/>
        </w:rPr>
        <w:t>Distinction</w:t>
      </w:r>
      <w:r>
        <w:rPr>
          <w:i/>
          <w:color w:val="231F20"/>
          <w:spacing w:val="-11"/>
          <w:sz w:val="24"/>
        </w:rPr>
        <w:t xml:space="preserve"> </w:t>
      </w:r>
      <w:r>
        <w:rPr>
          <w:i/>
          <w:color w:val="231F20"/>
          <w:sz w:val="24"/>
        </w:rPr>
        <w:t>in</w:t>
      </w:r>
      <w:r>
        <w:rPr>
          <w:i/>
          <w:color w:val="231F20"/>
          <w:spacing w:val="-11"/>
          <w:sz w:val="24"/>
        </w:rPr>
        <w:t xml:space="preserve"> </w:t>
      </w:r>
      <w:r>
        <w:rPr>
          <w:i/>
          <w:color w:val="231F20"/>
          <w:sz w:val="24"/>
        </w:rPr>
        <w:t>Terms:</w:t>
      </w:r>
      <w:r>
        <w:rPr>
          <w:i/>
          <w:color w:val="231F20"/>
          <w:spacing w:val="-11"/>
          <w:sz w:val="24"/>
        </w:rPr>
        <w:t xml:space="preserve"> </w:t>
      </w:r>
      <w:r>
        <w:rPr>
          <w:i/>
          <w:color w:val="231F20"/>
          <w:sz w:val="24"/>
        </w:rPr>
        <w:t>The</w:t>
      </w:r>
      <w:r>
        <w:rPr>
          <w:i/>
          <w:color w:val="231F20"/>
          <w:spacing w:val="-11"/>
          <w:sz w:val="24"/>
        </w:rPr>
        <w:t xml:space="preserve"> </w:t>
      </w:r>
      <w:r>
        <w:rPr>
          <w:i/>
          <w:color w:val="231F20"/>
          <w:sz w:val="24"/>
        </w:rPr>
        <w:t>Slave</w:t>
      </w:r>
      <w:r>
        <w:rPr>
          <w:i/>
          <w:color w:val="231F20"/>
          <w:spacing w:val="-11"/>
          <w:sz w:val="24"/>
        </w:rPr>
        <w:t xml:space="preserve"> </w:t>
      </w:r>
      <w:r>
        <w:rPr>
          <w:i/>
          <w:color w:val="231F20"/>
          <w:sz w:val="24"/>
        </w:rPr>
        <w:t>Trade</w:t>
      </w:r>
      <w:r>
        <w:rPr>
          <w:i/>
          <w:color w:val="231F20"/>
          <w:spacing w:val="-11"/>
          <w:sz w:val="24"/>
        </w:rPr>
        <w:t xml:space="preserve"> </w:t>
      </w:r>
      <w:proofErr w:type="gramStart"/>
      <w:r>
        <w:rPr>
          <w:i/>
          <w:color w:val="231F20"/>
          <w:sz w:val="24"/>
        </w:rPr>
        <w:t>In</w:t>
      </w:r>
      <w:proofErr w:type="gramEnd"/>
      <w:r>
        <w:rPr>
          <w:i/>
          <w:color w:val="231F20"/>
          <w:spacing w:val="-11"/>
          <w:sz w:val="24"/>
        </w:rPr>
        <w:t xml:space="preserve"> </w:t>
      </w:r>
      <w:r>
        <w:rPr>
          <w:i/>
          <w:color w:val="231F20"/>
          <w:sz w:val="24"/>
        </w:rPr>
        <w:t>Imperial</w:t>
      </w:r>
      <w:r>
        <w:rPr>
          <w:i/>
          <w:color w:val="231F20"/>
          <w:spacing w:val="-11"/>
          <w:sz w:val="24"/>
        </w:rPr>
        <w:t xml:space="preserve"> </w:t>
      </w:r>
      <w:r>
        <w:rPr>
          <w:i/>
          <w:color w:val="231F20"/>
          <w:sz w:val="24"/>
        </w:rPr>
        <w:t>Rome</w:t>
      </w:r>
      <w:r>
        <w:rPr>
          <w:color w:val="231F20"/>
          <w:sz w:val="24"/>
        </w:rPr>
        <w:t>, Wisconsin Lutheran Seminary Online Essay File, undated</w:t>
      </w:r>
    </w:p>
    <w:p w14:paraId="4025D3EC" w14:textId="77777777" w:rsidR="00BC64D1" w:rsidRDefault="00BC64D1" w:rsidP="00BC64D1">
      <w:pPr>
        <w:spacing w:before="92" w:line="247" w:lineRule="auto"/>
        <w:ind w:left="460" w:right="1159"/>
        <w:rPr>
          <w:sz w:val="24"/>
        </w:rPr>
      </w:pPr>
      <w:proofErr w:type="spellStart"/>
      <w:r>
        <w:rPr>
          <w:color w:val="231F20"/>
          <w:sz w:val="24"/>
        </w:rPr>
        <w:t>Habeck</w:t>
      </w:r>
      <w:proofErr w:type="spellEnd"/>
      <w:r>
        <w:rPr>
          <w:color w:val="231F20"/>
          <w:sz w:val="24"/>
        </w:rPr>
        <w:t xml:space="preserve">, Irwin J. </w:t>
      </w:r>
      <w:r>
        <w:rPr>
          <w:rFonts w:ascii="Trebuchet MS"/>
          <w:i/>
          <w:color w:val="231F20"/>
          <w:sz w:val="24"/>
        </w:rPr>
        <w:t>Ephesians,</w:t>
      </w:r>
      <w:r>
        <w:rPr>
          <w:rFonts w:ascii="Trebuchet MS"/>
          <w:i/>
          <w:color w:val="231F20"/>
          <w:spacing w:val="-4"/>
          <w:sz w:val="24"/>
        </w:rPr>
        <w:t xml:space="preserve"> </w:t>
      </w:r>
      <w:r>
        <w:rPr>
          <w:rFonts w:ascii="Trebuchet MS"/>
          <w:i/>
          <w:color w:val="231F20"/>
          <w:sz w:val="24"/>
        </w:rPr>
        <w:t>Amazing</w:t>
      </w:r>
      <w:r>
        <w:rPr>
          <w:rFonts w:ascii="Trebuchet MS"/>
          <w:i/>
          <w:color w:val="231F20"/>
          <w:spacing w:val="-4"/>
          <w:sz w:val="24"/>
        </w:rPr>
        <w:t xml:space="preserve"> </w:t>
      </w:r>
      <w:r>
        <w:rPr>
          <w:rFonts w:ascii="Trebuchet MS"/>
          <w:i/>
          <w:color w:val="231F20"/>
          <w:sz w:val="24"/>
        </w:rPr>
        <w:t>Grace</w:t>
      </w:r>
      <w:r>
        <w:rPr>
          <w:color w:val="231F20"/>
          <w:sz w:val="24"/>
        </w:rPr>
        <w:t>, Northwestern Publishing House, Milwaukee WI, 2012, Second printing</w:t>
      </w:r>
    </w:p>
    <w:p w14:paraId="063FD1B1" w14:textId="77777777" w:rsidR="00BC64D1" w:rsidRDefault="00BC64D1" w:rsidP="00BC64D1">
      <w:pPr>
        <w:spacing w:before="95" w:line="249" w:lineRule="auto"/>
        <w:ind w:left="460" w:right="1159"/>
        <w:rPr>
          <w:sz w:val="24"/>
        </w:rPr>
      </w:pPr>
      <w:r>
        <w:rPr>
          <w:color w:val="231F20"/>
          <w:sz w:val="24"/>
        </w:rPr>
        <w:t>Koehler,</w:t>
      </w:r>
      <w:r>
        <w:rPr>
          <w:color w:val="231F20"/>
          <w:spacing w:val="-12"/>
          <w:sz w:val="24"/>
        </w:rPr>
        <w:t xml:space="preserve"> </w:t>
      </w:r>
      <w:r>
        <w:rPr>
          <w:color w:val="231F20"/>
          <w:sz w:val="24"/>
        </w:rPr>
        <w:t>John</w:t>
      </w:r>
      <w:r>
        <w:rPr>
          <w:color w:val="231F20"/>
          <w:spacing w:val="-12"/>
          <w:sz w:val="24"/>
        </w:rPr>
        <w:t xml:space="preserve"> </w:t>
      </w:r>
      <w:r>
        <w:rPr>
          <w:color w:val="231F20"/>
          <w:sz w:val="24"/>
        </w:rPr>
        <w:t>P.,</w:t>
      </w:r>
      <w:r>
        <w:rPr>
          <w:color w:val="231F20"/>
          <w:spacing w:val="-12"/>
          <w:sz w:val="24"/>
        </w:rPr>
        <w:t xml:space="preserve"> </w:t>
      </w:r>
      <w:r>
        <w:rPr>
          <w:i/>
          <w:color w:val="231F20"/>
          <w:sz w:val="24"/>
        </w:rPr>
        <w:t>A</w:t>
      </w:r>
      <w:r>
        <w:rPr>
          <w:i/>
          <w:color w:val="231F20"/>
          <w:spacing w:val="-12"/>
          <w:sz w:val="24"/>
        </w:rPr>
        <w:t xml:space="preserve"> </w:t>
      </w:r>
      <w:r>
        <w:rPr>
          <w:i/>
          <w:color w:val="231F20"/>
          <w:sz w:val="24"/>
        </w:rPr>
        <w:t>Commentary</w:t>
      </w:r>
      <w:r>
        <w:rPr>
          <w:i/>
          <w:color w:val="231F20"/>
          <w:spacing w:val="-12"/>
          <w:sz w:val="24"/>
        </w:rPr>
        <w:t xml:space="preserve"> </w:t>
      </w:r>
      <w:r>
        <w:rPr>
          <w:i/>
          <w:color w:val="231F20"/>
          <w:sz w:val="24"/>
        </w:rPr>
        <w:t>on</w:t>
      </w:r>
      <w:r>
        <w:rPr>
          <w:i/>
          <w:color w:val="231F20"/>
          <w:spacing w:val="-12"/>
          <w:sz w:val="24"/>
        </w:rPr>
        <w:t xml:space="preserve"> </w:t>
      </w:r>
      <w:r>
        <w:rPr>
          <w:i/>
          <w:color w:val="231F20"/>
          <w:sz w:val="24"/>
        </w:rPr>
        <w:t>Galatians</w:t>
      </w:r>
      <w:r>
        <w:rPr>
          <w:i/>
          <w:color w:val="231F20"/>
          <w:spacing w:val="-12"/>
          <w:sz w:val="24"/>
        </w:rPr>
        <w:t xml:space="preserve"> </w:t>
      </w:r>
      <w:r>
        <w:rPr>
          <w:i/>
          <w:color w:val="231F20"/>
          <w:sz w:val="24"/>
        </w:rPr>
        <w:t>and</w:t>
      </w:r>
      <w:r>
        <w:rPr>
          <w:i/>
          <w:color w:val="231F20"/>
          <w:spacing w:val="-12"/>
          <w:sz w:val="24"/>
        </w:rPr>
        <w:t xml:space="preserve"> </w:t>
      </w:r>
      <w:r>
        <w:rPr>
          <w:i/>
          <w:color w:val="231F20"/>
          <w:sz w:val="24"/>
        </w:rPr>
        <w:t>Ephesians</w:t>
      </w:r>
      <w:r>
        <w:rPr>
          <w:color w:val="231F20"/>
          <w:sz w:val="24"/>
        </w:rPr>
        <w:t>,</w:t>
      </w:r>
      <w:r>
        <w:rPr>
          <w:color w:val="231F20"/>
          <w:spacing w:val="-12"/>
          <w:sz w:val="24"/>
        </w:rPr>
        <w:t xml:space="preserve"> </w:t>
      </w:r>
      <w:r>
        <w:rPr>
          <w:color w:val="231F20"/>
          <w:sz w:val="24"/>
        </w:rPr>
        <w:t>Northwestern</w:t>
      </w:r>
      <w:r>
        <w:rPr>
          <w:color w:val="231F20"/>
          <w:spacing w:val="-12"/>
          <w:sz w:val="24"/>
        </w:rPr>
        <w:t xml:space="preserve"> </w:t>
      </w:r>
      <w:r>
        <w:rPr>
          <w:color w:val="231F20"/>
          <w:sz w:val="24"/>
        </w:rPr>
        <w:t>Publishing</w:t>
      </w:r>
      <w:r>
        <w:rPr>
          <w:color w:val="231F20"/>
          <w:spacing w:val="-12"/>
          <w:sz w:val="24"/>
        </w:rPr>
        <w:t xml:space="preserve"> </w:t>
      </w:r>
      <w:r>
        <w:rPr>
          <w:color w:val="231F20"/>
          <w:sz w:val="24"/>
        </w:rPr>
        <w:t>House, Milwaukee WI, 2000</w:t>
      </w:r>
    </w:p>
    <w:p w14:paraId="595C1551" w14:textId="77777777" w:rsidR="00BC64D1" w:rsidRDefault="00BC64D1" w:rsidP="00BC64D1">
      <w:pPr>
        <w:spacing w:before="92" w:line="249" w:lineRule="auto"/>
        <w:ind w:left="460" w:right="1159"/>
        <w:rPr>
          <w:sz w:val="24"/>
        </w:rPr>
      </w:pPr>
      <w:r>
        <w:rPr>
          <w:color w:val="231F20"/>
          <w:sz w:val="24"/>
        </w:rPr>
        <w:t>Panning,</w:t>
      </w:r>
      <w:r>
        <w:rPr>
          <w:color w:val="231F20"/>
          <w:spacing w:val="-11"/>
          <w:sz w:val="24"/>
        </w:rPr>
        <w:t xml:space="preserve"> </w:t>
      </w:r>
      <w:r>
        <w:rPr>
          <w:color w:val="231F20"/>
          <w:sz w:val="24"/>
        </w:rPr>
        <w:t>Armin</w:t>
      </w:r>
      <w:r>
        <w:rPr>
          <w:color w:val="231F20"/>
          <w:spacing w:val="-11"/>
          <w:sz w:val="24"/>
        </w:rPr>
        <w:t xml:space="preserve"> </w:t>
      </w:r>
      <w:r>
        <w:rPr>
          <w:color w:val="231F20"/>
          <w:sz w:val="24"/>
        </w:rPr>
        <w:t>J.,</w:t>
      </w:r>
      <w:r>
        <w:rPr>
          <w:color w:val="231F20"/>
          <w:spacing w:val="-11"/>
          <w:sz w:val="24"/>
        </w:rPr>
        <w:t xml:space="preserve"> </w:t>
      </w:r>
      <w:r>
        <w:rPr>
          <w:i/>
          <w:color w:val="231F20"/>
          <w:sz w:val="24"/>
        </w:rPr>
        <w:t>The</w:t>
      </w:r>
      <w:r>
        <w:rPr>
          <w:i/>
          <w:color w:val="231F20"/>
          <w:spacing w:val="-11"/>
          <w:sz w:val="24"/>
        </w:rPr>
        <w:t xml:space="preserve"> </w:t>
      </w:r>
      <w:r>
        <w:rPr>
          <w:i/>
          <w:color w:val="231F20"/>
          <w:sz w:val="24"/>
        </w:rPr>
        <w:t>People’s</w:t>
      </w:r>
      <w:r>
        <w:rPr>
          <w:i/>
          <w:color w:val="231F20"/>
          <w:spacing w:val="-11"/>
          <w:sz w:val="24"/>
        </w:rPr>
        <w:t xml:space="preserve"> </w:t>
      </w:r>
      <w:r>
        <w:rPr>
          <w:i/>
          <w:color w:val="231F20"/>
          <w:sz w:val="24"/>
        </w:rPr>
        <w:t>Bible:</w:t>
      </w:r>
      <w:r>
        <w:rPr>
          <w:i/>
          <w:color w:val="231F20"/>
          <w:spacing w:val="-11"/>
          <w:sz w:val="24"/>
        </w:rPr>
        <w:t xml:space="preserve"> </w:t>
      </w:r>
      <w:r>
        <w:rPr>
          <w:i/>
          <w:color w:val="231F20"/>
          <w:sz w:val="24"/>
        </w:rPr>
        <w:t>Galatians</w:t>
      </w:r>
      <w:r>
        <w:rPr>
          <w:i/>
          <w:color w:val="231F20"/>
          <w:spacing w:val="-11"/>
          <w:sz w:val="24"/>
        </w:rPr>
        <w:t xml:space="preserve"> </w:t>
      </w:r>
      <w:r>
        <w:rPr>
          <w:i/>
          <w:color w:val="231F20"/>
          <w:sz w:val="24"/>
        </w:rPr>
        <w:t>Ephesians</w:t>
      </w:r>
      <w:r>
        <w:rPr>
          <w:color w:val="231F20"/>
          <w:sz w:val="24"/>
        </w:rPr>
        <w:t>,</w:t>
      </w:r>
      <w:r>
        <w:rPr>
          <w:color w:val="231F20"/>
          <w:spacing w:val="-11"/>
          <w:sz w:val="24"/>
        </w:rPr>
        <w:t xml:space="preserve"> </w:t>
      </w:r>
      <w:r>
        <w:rPr>
          <w:color w:val="231F20"/>
          <w:sz w:val="24"/>
        </w:rPr>
        <w:t>Northwestern</w:t>
      </w:r>
      <w:r>
        <w:rPr>
          <w:color w:val="231F20"/>
          <w:spacing w:val="-11"/>
          <w:sz w:val="24"/>
        </w:rPr>
        <w:t xml:space="preserve"> </w:t>
      </w:r>
      <w:r>
        <w:rPr>
          <w:color w:val="231F20"/>
          <w:sz w:val="24"/>
        </w:rPr>
        <w:t>Publishing</w:t>
      </w:r>
      <w:r>
        <w:rPr>
          <w:color w:val="231F20"/>
          <w:spacing w:val="-11"/>
          <w:sz w:val="24"/>
        </w:rPr>
        <w:t xml:space="preserve"> </w:t>
      </w:r>
      <w:r>
        <w:rPr>
          <w:color w:val="231F20"/>
          <w:sz w:val="24"/>
        </w:rPr>
        <w:t>House, Milwaukee WI, 1997</w:t>
      </w:r>
    </w:p>
    <w:p w14:paraId="3CAAB019" w14:textId="77777777" w:rsidR="00BC64D1" w:rsidRDefault="00BC64D1" w:rsidP="00BC64D1">
      <w:pPr>
        <w:spacing w:before="92" w:line="249" w:lineRule="auto"/>
        <w:ind w:left="460" w:right="1159"/>
        <w:rPr>
          <w:sz w:val="24"/>
        </w:rPr>
      </w:pPr>
      <w:proofErr w:type="spellStart"/>
      <w:r>
        <w:rPr>
          <w:color w:val="231F20"/>
          <w:sz w:val="24"/>
        </w:rPr>
        <w:t>Veith</w:t>
      </w:r>
      <w:proofErr w:type="spellEnd"/>
      <w:r>
        <w:rPr>
          <w:color w:val="231F20"/>
          <w:sz w:val="24"/>
        </w:rPr>
        <w:t>,</w:t>
      </w:r>
      <w:r>
        <w:rPr>
          <w:color w:val="231F20"/>
          <w:spacing w:val="-8"/>
          <w:sz w:val="24"/>
        </w:rPr>
        <w:t xml:space="preserve"> </w:t>
      </w:r>
      <w:r>
        <w:rPr>
          <w:color w:val="231F20"/>
          <w:sz w:val="24"/>
        </w:rPr>
        <w:t>Gene</w:t>
      </w:r>
      <w:r>
        <w:rPr>
          <w:color w:val="231F20"/>
          <w:spacing w:val="-8"/>
          <w:sz w:val="24"/>
        </w:rPr>
        <w:t xml:space="preserve"> </w:t>
      </w:r>
      <w:r>
        <w:rPr>
          <w:color w:val="231F20"/>
          <w:sz w:val="24"/>
        </w:rPr>
        <w:t>E.</w:t>
      </w:r>
      <w:r>
        <w:rPr>
          <w:color w:val="231F20"/>
          <w:spacing w:val="-8"/>
          <w:sz w:val="24"/>
        </w:rPr>
        <w:t xml:space="preserve"> </w:t>
      </w:r>
      <w:r>
        <w:rPr>
          <w:i/>
          <w:color w:val="231F20"/>
          <w:sz w:val="24"/>
        </w:rPr>
        <w:t>God</w:t>
      </w:r>
      <w:r>
        <w:rPr>
          <w:i/>
          <w:color w:val="231F20"/>
          <w:spacing w:val="-8"/>
          <w:sz w:val="24"/>
        </w:rPr>
        <w:t xml:space="preserve"> </w:t>
      </w:r>
      <w:r>
        <w:rPr>
          <w:i/>
          <w:color w:val="231F20"/>
          <w:sz w:val="24"/>
        </w:rPr>
        <w:t>at</w:t>
      </w:r>
      <w:r>
        <w:rPr>
          <w:i/>
          <w:color w:val="231F20"/>
          <w:spacing w:val="-8"/>
          <w:sz w:val="24"/>
        </w:rPr>
        <w:t xml:space="preserve"> </w:t>
      </w:r>
      <w:r>
        <w:rPr>
          <w:i/>
          <w:color w:val="231F20"/>
          <w:sz w:val="24"/>
        </w:rPr>
        <w:t>Work</w:t>
      </w:r>
      <w:r>
        <w:rPr>
          <w:color w:val="231F20"/>
          <w:sz w:val="24"/>
        </w:rPr>
        <w:t>,</w:t>
      </w:r>
      <w:r>
        <w:rPr>
          <w:color w:val="231F20"/>
          <w:spacing w:val="-8"/>
          <w:sz w:val="24"/>
        </w:rPr>
        <w:t xml:space="preserve"> </w:t>
      </w:r>
      <w:r>
        <w:rPr>
          <w:color w:val="231F20"/>
          <w:sz w:val="24"/>
        </w:rPr>
        <w:t>Crossway,</w:t>
      </w:r>
      <w:r>
        <w:rPr>
          <w:color w:val="231F20"/>
          <w:spacing w:val="-8"/>
          <w:sz w:val="24"/>
        </w:rPr>
        <w:t xml:space="preserve"> </w:t>
      </w:r>
      <w:r>
        <w:rPr>
          <w:color w:val="231F20"/>
          <w:sz w:val="24"/>
        </w:rPr>
        <w:t>Wheaton</w:t>
      </w:r>
      <w:r>
        <w:rPr>
          <w:color w:val="231F20"/>
          <w:spacing w:val="-8"/>
          <w:sz w:val="24"/>
        </w:rPr>
        <w:t xml:space="preserve"> </w:t>
      </w:r>
      <w:r>
        <w:rPr>
          <w:color w:val="231F20"/>
          <w:sz w:val="24"/>
        </w:rPr>
        <w:t>IL,</w:t>
      </w:r>
      <w:r>
        <w:rPr>
          <w:color w:val="231F20"/>
          <w:spacing w:val="-8"/>
          <w:sz w:val="24"/>
        </w:rPr>
        <w:t xml:space="preserve"> </w:t>
      </w:r>
      <w:r>
        <w:rPr>
          <w:color w:val="231F20"/>
          <w:sz w:val="24"/>
        </w:rPr>
        <w:t>2002</w:t>
      </w:r>
      <w:r>
        <w:rPr>
          <w:color w:val="231F20"/>
          <w:spacing w:val="-8"/>
          <w:sz w:val="24"/>
        </w:rPr>
        <w:t xml:space="preserve"> </w:t>
      </w:r>
      <w:proofErr w:type="spellStart"/>
      <w:r>
        <w:rPr>
          <w:color w:val="231F20"/>
          <w:sz w:val="24"/>
        </w:rPr>
        <w:t>Wingren</w:t>
      </w:r>
      <w:proofErr w:type="spellEnd"/>
      <w:r>
        <w:rPr>
          <w:color w:val="231F20"/>
          <w:sz w:val="24"/>
        </w:rPr>
        <w:t>,</w:t>
      </w:r>
      <w:r>
        <w:rPr>
          <w:color w:val="231F20"/>
          <w:spacing w:val="-8"/>
          <w:sz w:val="24"/>
        </w:rPr>
        <w:t xml:space="preserve"> </w:t>
      </w:r>
      <w:r>
        <w:rPr>
          <w:color w:val="231F20"/>
          <w:sz w:val="24"/>
        </w:rPr>
        <w:t>Gustaf,</w:t>
      </w:r>
      <w:r>
        <w:rPr>
          <w:color w:val="231F20"/>
          <w:spacing w:val="-8"/>
          <w:sz w:val="24"/>
        </w:rPr>
        <w:t xml:space="preserve"> </w:t>
      </w:r>
      <w:r>
        <w:rPr>
          <w:i/>
          <w:color w:val="231F20"/>
          <w:sz w:val="24"/>
        </w:rPr>
        <w:t>Luther</w:t>
      </w:r>
      <w:r>
        <w:rPr>
          <w:i/>
          <w:color w:val="231F20"/>
          <w:spacing w:val="-8"/>
          <w:sz w:val="24"/>
        </w:rPr>
        <w:t xml:space="preserve"> </w:t>
      </w:r>
      <w:r>
        <w:rPr>
          <w:i/>
          <w:color w:val="231F20"/>
          <w:sz w:val="24"/>
        </w:rPr>
        <w:t>on</w:t>
      </w:r>
      <w:r>
        <w:rPr>
          <w:i/>
          <w:color w:val="231F20"/>
          <w:spacing w:val="-8"/>
          <w:sz w:val="24"/>
        </w:rPr>
        <w:t xml:space="preserve"> </w:t>
      </w:r>
      <w:r>
        <w:rPr>
          <w:i/>
          <w:color w:val="231F20"/>
          <w:sz w:val="24"/>
        </w:rPr>
        <w:t>Vocation</w:t>
      </w:r>
      <w:r>
        <w:rPr>
          <w:color w:val="231F20"/>
          <w:sz w:val="24"/>
        </w:rPr>
        <w:t>, Wipf and Stock Publishers, Eugene, OR, 1957</w:t>
      </w:r>
    </w:p>
    <w:p w14:paraId="742ED1D3" w14:textId="77777777" w:rsidR="00C03CBA" w:rsidRDefault="00C03CBA"/>
    <w:sectPr w:rsidR="00C03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D1"/>
    <w:rsid w:val="00BC64D1"/>
    <w:rsid w:val="00C0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0116"/>
  <w15:chartTrackingRefBased/>
  <w15:docId w15:val="{483E1FA0-381C-49F9-9B65-23B80F52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4D1"/>
    <w:pPr>
      <w:widowControl w:val="0"/>
      <w:autoSpaceDE w:val="0"/>
      <w:autoSpaceDN w:val="0"/>
      <w:spacing w:before="0" w:line="240" w:lineRule="auto"/>
    </w:pPr>
    <w:rPr>
      <w:rFonts w:ascii="Arial" w:eastAsia="Arial" w:hAnsi="Arial" w:cs="Arial"/>
    </w:rPr>
  </w:style>
  <w:style w:type="paragraph" w:styleId="Heading1">
    <w:name w:val="heading 1"/>
    <w:basedOn w:val="Normal"/>
    <w:link w:val="Heading1Char"/>
    <w:uiPriority w:val="9"/>
    <w:qFormat/>
    <w:rsid w:val="00BC64D1"/>
    <w:pPr>
      <w:spacing w:before="122" w:line="413" w:lineRule="exact"/>
      <w:ind w:left="100"/>
      <w:outlineLvl w:val="0"/>
    </w:pPr>
    <w:rPr>
      <w:b/>
      <w:bCs/>
      <w:sz w:val="36"/>
      <w:szCs w:val="36"/>
    </w:rPr>
  </w:style>
  <w:style w:type="paragraph" w:styleId="Heading3">
    <w:name w:val="heading 3"/>
    <w:basedOn w:val="Normal"/>
    <w:link w:val="Heading3Char"/>
    <w:uiPriority w:val="9"/>
    <w:unhideWhenUsed/>
    <w:qFormat/>
    <w:rsid w:val="00BC64D1"/>
    <w:pPr>
      <w:spacing w:line="321" w:lineRule="exact"/>
      <w:ind w:left="100"/>
      <w:outlineLvl w:val="2"/>
    </w:pPr>
    <w:rPr>
      <w:b/>
      <w:bCs/>
      <w:sz w:val="28"/>
      <w:szCs w:val="28"/>
    </w:rPr>
  </w:style>
  <w:style w:type="paragraph" w:styleId="Heading5">
    <w:name w:val="heading 5"/>
    <w:basedOn w:val="Normal"/>
    <w:link w:val="Heading5Char"/>
    <w:uiPriority w:val="9"/>
    <w:unhideWhenUsed/>
    <w:qFormat/>
    <w:rsid w:val="00BC64D1"/>
    <w:pPr>
      <w:ind w:left="10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4D1"/>
    <w:rPr>
      <w:rFonts w:ascii="Arial" w:eastAsia="Arial" w:hAnsi="Arial" w:cs="Arial"/>
      <w:b/>
      <w:bCs/>
      <w:sz w:val="36"/>
      <w:szCs w:val="36"/>
    </w:rPr>
  </w:style>
  <w:style w:type="character" w:customStyle="1" w:styleId="Heading3Char">
    <w:name w:val="Heading 3 Char"/>
    <w:basedOn w:val="DefaultParagraphFont"/>
    <w:link w:val="Heading3"/>
    <w:uiPriority w:val="9"/>
    <w:rsid w:val="00BC64D1"/>
    <w:rPr>
      <w:rFonts w:ascii="Arial" w:eastAsia="Arial" w:hAnsi="Arial" w:cs="Arial"/>
      <w:b/>
      <w:bCs/>
      <w:sz w:val="28"/>
      <w:szCs w:val="28"/>
    </w:rPr>
  </w:style>
  <w:style w:type="character" w:customStyle="1" w:styleId="Heading5Char">
    <w:name w:val="Heading 5 Char"/>
    <w:basedOn w:val="DefaultParagraphFont"/>
    <w:link w:val="Heading5"/>
    <w:uiPriority w:val="9"/>
    <w:rsid w:val="00BC64D1"/>
    <w:rPr>
      <w:rFonts w:ascii="Arial" w:eastAsia="Arial" w:hAnsi="Arial" w:cs="Arial"/>
      <w:b/>
      <w:bCs/>
      <w:sz w:val="24"/>
      <w:szCs w:val="24"/>
    </w:rPr>
  </w:style>
  <w:style w:type="paragraph" w:styleId="BodyText">
    <w:name w:val="Body Text"/>
    <w:basedOn w:val="Normal"/>
    <w:link w:val="BodyTextChar"/>
    <w:uiPriority w:val="1"/>
    <w:qFormat/>
    <w:rsid w:val="00BC64D1"/>
    <w:rPr>
      <w:sz w:val="24"/>
      <w:szCs w:val="24"/>
    </w:rPr>
  </w:style>
  <w:style w:type="character" w:customStyle="1" w:styleId="BodyTextChar">
    <w:name w:val="Body Text Char"/>
    <w:basedOn w:val="DefaultParagraphFont"/>
    <w:link w:val="BodyText"/>
    <w:uiPriority w:val="1"/>
    <w:rsid w:val="00BC64D1"/>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Gumm</dc:creator>
  <cp:keywords/>
  <dc:description/>
  <cp:lastModifiedBy>Linda Gumm</cp:lastModifiedBy>
  <cp:revision>1</cp:revision>
  <dcterms:created xsi:type="dcterms:W3CDTF">2022-07-17T20:19:00Z</dcterms:created>
  <dcterms:modified xsi:type="dcterms:W3CDTF">2022-07-17T20:19:00Z</dcterms:modified>
</cp:coreProperties>
</file>